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97680" w14:textId="1102D9A7" w:rsidR="004531F5" w:rsidRDefault="004D7F90" w:rsidP="00CF08E8">
      <w:pPr>
        <w:pStyle w:val="Heading1"/>
      </w:pPr>
      <w:r w:rsidRPr="004D7F90">
        <w:rPr>
          <w:highlight w:val="yellow"/>
        </w:rPr>
        <w:t>Povezava za prijavo seminarja</w:t>
      </w:r>
      <w:r w:rsidR="009C1188">
        <w:rPr>
          <w:highlight w:val="yellow"/>
        </w:rPr>
        <w:t xml:space="preserve"> na učilnici</w:t>
      </w:r>
      <w:r w:rsidRPr="004D7F90">
        <w:rPr>
          <w:highlight w:val="yellow"/>
        </w:rPr>
        <w:t>:</w:t>
      </w:r>
      <w:r>
        <w:br/>
      </w:r>
      <w:hyperlink r:id="rId5" w:history="1">
        <w:r w:rsidR="00CF08E8">
          <w:rPr>
            <w:rStyle w:val="Hyperlink"/>
          </w:rPr>
          <w:t>TUP seminarske naloge 2023-2024</w:t>
        </w:r>
      </w:hyperlink>
      <w:r w:rsidR="00CF08E8">
        <w:br/>
      </w:r>
    </w:p>
    <w:p w14:paraId="134D46F0" w14:textId="16A72029" w:rsidR="004531F5" w:rsidRDefault="004531F5" w:rsidP="004531F5">
      <w:r>
        <w:t xml:space="preserve">Formirajte skupine po dva (2) študenta in se prijavite na zgornjo povezavo. </w:t>
      </w:r>
    </w:p>
    <w:p w14:paraId="27428D34" w14:textId="4AE80371" w:rsidR="00CF08E8" w:rsidRDefault="00CF08E8" w:rsidP="00CF08E8">
      <w:pPr>
        <w:pStyle w:val="Heading1"/>
        <w:jc w:val="both"/>
        <w:rPr>
          <w:noProof/>
        </w:rPr>
      </w:pPr>
      <w:r w:rsidRPr="00CF08E8">
        <w:rPr>
          <w:noProof/>
        </w:rPr>
        <w:t>1.</w:t>
      </w:r>
      <w:r>
        <w:rPr>
          <w:noProof/>
        </w:rPr>
        <w:t xml:space="preserve"> Normalizacija in uporaba podatkovnih tabel »Agromet«.</w:t>
      </w:r>
    </w:p>
    <w:p w14:paraId="3F2FBFC2" w14:textId="77777777" w:rsidR="00CF08E8" w:rsidRDefault="00CF08E8" w:rsidP="00CF08E8">
      <w:pPr>
        <w:jc w:val="both"/>
      </w:pPr>
      <w:r>
        <w:t>V nalogi imamo opravka s surovimi podatki opazovanja škodljivih organizmov, fenoloških faz rastlin in meteoroloških podatkov lokacij po Sloveniji. Podatki so predstavljeni v surovi obliki (podobno, kot da bi jih pridobivali na javnem servisu oz. v našem primeru, kot izvoz iz izključno podatkovnih tabel - to so tabele brez šifrantov, ki vsebujejo dejanske podatke o opazovanju).</w:t>
      </w:r>
    </w:p>
    <w:p w14:paraId="7AC0CEFD" w14:textId="63B69A8F" w:rsidR="00CF08E8" w:rsidRDefault="00CF08E8" w:rsidP="00CF08E8">
      <w:pPr>
        <w:jc w:val="both"/>
      </w:pPr>
      <w:r>
        <w:t>Tukaj so lahko trije študenti v skupini.</w:t>
      </w:r>
    </w:p>
    <w:p w14:paraId="25DC5456" w14:textId="77777777" w:rsidR="00CF08E8" w:rsidRDefault="00CF08E8" w:rsidP="00CF08E8">
      <w:pPr>
        <w:jc w:val="both"/>
      </w:pPr>
      <w:r>
        <w:t xml:space="preserve">Vaša naloga je, da podatke iz datotek normalizirate, pripravite podatkovne strukture na izbranem SUPB in te podatke uvozite. </w:t>
      </w:r>
      <w:r w:rsidRPr="009D3CC8">
        <w:rPr>
          <w:b/>
          <w:bCs/>
        </w:rPr>
        <w:t xml:space="preserve">Pogledi se nahajajo na </w:t>
      </w:r>
      <w:r w:rsidRPr="009D3CC8">
        <w:rPr>
          <w:b/>
          <w:bCs/>
          <w:i/>
          <w:iCs/>
        </w:rPr>
        <w:t>pb.fri.uni-lj.si</w:t>
      </w:r>
      <w:r w:rsidRPr="009D3CC8">
        <w:rPr>
          <w:b/>
          <w:bCs/>
        </w:rPr>
        <w:t xml:space="preserve"> pod shemo </w:t>
      </w:r>
      <w:r w:rsidRPr="009D3CC8">
        <w:rPr>
          <w:b/>
          <w:bCs/>
          <w:i/>
          <w:iCs/>
        </w:rPr>
        <w:t>agromet/Views</w:t>
      </w:r>
      <w:r>
        <w:t>.</w:t>
      </w:r>
    </w:p>
    <w:p w14:paraId="109C3F70" w14:textId="77777777" w:rsidR="00CF08E8" w:rsidRDefault="00CF08E8" w:rsidP="00CF08E8">
      <w:pPr>
        <w:jc w:val="both"/>
      </w:pPr>
      <w:r w:rsidRPr="00225091">
        <w:t>Pogled</w:t>
      </w:r>
      <w:r>
        <w:rPr>
          <w:b/>
          <w:bCs/>
        </w:rPr>
        <w:t xml:space="preserve"> </w:t>
      </w:r>
      <w:r w:rsidRPr="00225091">
        <w:rPr>
          <w:b/>
          <w:bCs/>
        </w:rPr>
        <w:t>Meteorologija</w:t>
      </w:r>
      <w:r>
        <w:t xml:space="preserve"> predstavlja zapise na vsake pol ure z meteorološkimi parametri po lokacijah, ta tabela je že normalizirana.</w:t>
      </w:r>
    </w:p>
    <w:p w14:paraId="553A5725" w14:textId="77777777" w:rsidR="00CF08E8" w:rsidRDefault="00CF08E8" w:rsidP="00CF08E8">
      <w:pPr>
        <w:jc w:val="both"/>
      </w:pPr>
      <w:r w:rsidRPr="00225091">
        <w:t>Pogled</w:t>
      </w:r>
      <w:r>
        <w:rPr>
          <w:b/>
          <w:bCs/>
        </w:rPr>
        <w:t xml:space="preserve"> </w:t>
      </w:r>
      <w:r w:rsidRPr="00225091">
        <w:rPr>
          <w:b/>
          <w:bCs/>
        </w:rPr>
        <w:t>Fenologija</w:t>
      </w:r>
      <w:r>
        <w:t xml:space="preserve"> predstavlja fenološka opažanja za lokacije.</w:t>
      </w:r>
    </w:p>
    <w:p w14:paraId="3A2E0DC5" w14:textId="77777777" w:rsidR="00CF08E8" w:rsidRDefault="00CF08E8" w:rsidP="00CF08E8">
      <w:pPr>
        <w:jc w:val="both"/>
      </w:pPr>
      <w:r w:rsidRPr="00225091">
        <w:t>Pogled</w:t>
      </w:r>
      <w:r>
        <w:rPr>
          <w:b/>
          <w:bCs/>
        </w:rPr>
        <w:t xml:space="preserve"> </w:t>
      </w:r>
      <w:r w:rsidRPr="00225091">
        <w:rPr>
          <w:b/>
          <w:bCs/>
        </w:rPr>
        <w:t>Skodljivci</w:t>
      </w:r>
      <w:r>
        <w:t xml:space="preserve"> predstavlja opažanja škodljivega organizma za lokacije.</w:t>
      </w:r>
    </w:p>
    <w:p w14:paraId="13D3048D" w14:textId="77777777" w:rsidR="00CF08E8" w:rsidRDefault="00CF08E8" w:rsidP="00CF08E8">
      <w:pPr>
        <w:jc w:val="both"/>
      </w:pPr>
      <w:r>
        <w:t>Funkcionalne odvisnosti med stolpci so sledeče:</w:t>
      </w:r>
    </w:p>
    <w:p w14:paraId="216261BA" w14:textId="77777777" w:rsidR="00CF08E8" w:rsidRDefault="00CF08E8" w:rsidP="00CF08E8">
      <w:r w:rsidRPr="00E06EC2">
        <w:rPr>
          <w:b/>
          <w:bCs/>
        </w:rPr>
        <w:t>Fenologija</w:t>
      </w:r>
      <w:r>
        <w:t xml:space="preserve">: FazaBBCH -&gt; FazaBBCHSIfra, </w:t>
      </w:r>
      <w:r w:rsidRPr="00BA577D">
        <w:t>FazaBBCH3Sifra</w:t>
      </w:r>
      <w:r>
        <w:t xml:space="preserve">, </w:t>
      </w:r>
      <w:r w:rsidRPr="00757960">
        <w:t>FazaBBCHTaxGrp</w:t>
      </w:r>
      <w:r>
        <w:t>,</w:t>
      </w:r>
      <w:r w:rsidRPr="00E5355B">
        <w:t xml:space="preserve"> FazaBBCHTaxGrpName</w:t>
      </w:r>
      <w:r>
        <w:t>,</w:t>
      </w:r>
      <w:r w:rsidRPr="00E5355B">
        <w:t xml:space="preserve"> FazaBBCHTaxGrpDesc</w:t>
      </w:r>
      <w:r>
        <w:t>;</w:t>
      </w:r>
    </w:p>
    <w:p w14:paraId="564BE181" w14:textId="77777777" w:rsidR="00CF08E8" w:rsidRDefault="00CF08E8" w:rsidP="00CF08E8">
      <w:r w:rsidRPr="00757960">
        <w:t>FazaBBCHTaxGrp</w:t>
      </w:r>
      <w:r>
        <w:t xml:space="preserve"> -&gt; </w:t>
      </w:r>
      <w:r w:rsidRPr="00E5355B">
        <w:t>FazaBBCHTaxGrpName</w:t>
      </w:r>
      <w:r>
        <w:t xml:space="preserve">, </w:t>
      </w:r>
      <w:r w:rsidRPr="00E5355B">
        <w:t>FazaBBCHTaxGrpDesc</w:t>
      </w:r>
      <w:r>
        <w:t>;</w:t>
      </w:r>
    </w:p>
    <w:p w14:paraId="3816EFE6" w14:textId="77777777" w:rsidR="00CF08E8" w:rsidRDefault="00CF08E8" w:rsidP="00CF08E8">
      <w:r w:rsidRPr="005E6B81">
        <w:t xml:space="preserve">FenoPostajaID </w:t>
      </w:r>
      <w:r>
        <w:t>-&gt; Vse atribute, ki se začnejo z FenoPostaja;</w:t>
      </w:r>
    </w:p>
    <w:p w14:paraId="62FE22D2" w14:textId="77777777" w:rsidR="00CF08E8" w:rsidRDefault="00CF08E8" w:rsidP="00CF08E8">
      <w:r w:rsidRPr="00CC7392">
        <w:t>FenoPostajaSpremljanOrganizemId</w:t>
      </w:r>
      <w:r>
        <w:t xml:space="preserve"> -&gt; </w:t>
      </w:r>
      <w:r w:rsidRPr="00CC7392">
        <w:t>FenoPostajaSpremljanOrganizemNaziv</w:t>
      </w:r>
      <w:r>
        <w:t>,</w:t>
      </w:r>
      <w:r w:rsidRPr="00323A0B">
        <w:t xml:space="preserve"> FenoPostajaSpremljanOrganizemNazivLat</w:t>
      </w:r>
      <w:r>
        <w:t>;</w:t>
      </w:r>
    </w:p>
    <w:p w14:paraId="4A8AAB14" w14:textId="77777777" w:rsidR="00CF08E8" w:rsidRDefault="00CF08E8" w:rsidP="00CF08E8">
      <w:r w:rsidRPr="00CE1914">
        <w:t>FenoPostajaTipKultID</w:t>
      </w:r>
      <w:r>
        <w:t xml:space="preserve"> -&gt; </w:t>
      </w:r>
      <w:r w:rsidRPr="002A746A">
        <w:t>FenoPostajaTipKultName</w:t>
      </w:r>
    </w:p>
    <w:p w14:paraId="44D20179" w14:textId="77777777" w:rsidR="00CF08E8" w:rsidRDefault="00CF08E8" w:rsidP="00CF08E8">
      <w:r>
        <w:t>FenoLokacijaID -&gt; Vse atribute ki se začnejo z Feno (stolpci gledano od Stolpca FenoPostajaMeteoId naprej).</w:t>
      </w:r>
    </w:p>
    <w:p w14:paraId="478F4551" w14:textId="77777777" w:rsidR="00CF08E8" w:rsidRDefault="00CF08E8" w:rsidP="00CF08E8">
      <w:pPr>
        <w:jc w:val="both"/>
      </w:pPr>
      <w:r>
        <w:t>Pomemben je tudi stolpec FenoPostajaMeteoId, ki določa Meteorološko postajo kateri ta postaja Feno pripada. V podatkih atributov, ki so določeni s strani tega ključa ni, saj bi se v večini primerov podvajali, se pa nanaša na FenoLokacijaID (kažeta na isto strukturo, le na različne zapise v tej strukturi.</w:t>
      </w:r>
    </w:p>
    <w:p w14:paraId="5E62FD68" w14:textId="77777777" w:rsidR="00CF08E8" w:rsidRDefault="00CF08E8" w:rsidP="00CF08E8">
      <w:r w:rsidRPr="00E06EC2">
        <w:rPr>
          <w:b/>
          <w:bCs/>
        </w:rPr>
        <w:t>Škodljivi Organizem (ŠO)</w:t>
      </w:r>
      <w:r>
        <w:t xml:space="preserve">: StadijID -&gt; StadijTXT; MestoSpr -&gt; </w:t>
      </w:r>
      <w:r w:rsidRPr="006C069B">
        <w:t>MestoSpremljanjaName</w:t>
      </w:r>
      <w:r>
        <w:t xml:space="preserve">, </w:t>
      </w:r>
      <w:r w:rsidRPr="006C069B">
        <w:t>MestoSpremljanjaOpis</w:t>
      </w:r>
      <w:r>
        <w:t xml:space="preserve">; </w:t>
      </w:r>
      <w:r w:rsidRPr="007352D1">
        <w:t>ObserverID</w:t>
      </w:r>
      <w:r>
        <w:t xml:space="preserve"> -&gt; </w:t>
      </w:r>
      <w:r w:rsidRPr="00642052">
        <w:t>Observer</w:t>
      </w:r>
      <w:r>
        <w:t xml:space="preserve">Txt, </w:t>
      </w:r>
      <w:r w:rsidRPr="00642052">
        <w:t>PostajaSOSpremljanjeSO</w:t>
      </w:r>
      <w:r>
        <w:t xml:space="preserve"> -&gt; </w:t>
      </w:r>
      <w:r w:rsidRPr="00642052">
        <w:t>PostajaSOOperational</w:t>
      </w:r>
      <w:r>
        <w:t xml:space="preserve">, </w:t>
      </w:r>
      <w:r w:rsidRPr="00642052">
        <w:t>PostajaSOSpremljanOrganizemOrganizemId</w:t>
      </w:r>
      <w:r>
        <w:t xml:space="preserve">, </w:t>
      </w:r>
      <w:r w:rsidRPr="00642052">
        <w:t>PostajaSOSpremljanOrganizemOrganizemNaziv</w:t>
      </w:r>
      <w:r>
        <w:t xml:space="preserve">, </w:t>
      </w:r>
      <w:r w:rsidRPr="00642052">
        <w:t>PostajaSOSpremljanjePovrsina</w:t>
      </w:r>
      <w:r>
        <w:t xml:space="preserve">, </w:t>
      </w:r>
      <w:r w:rsidRPr="00642052">
        <w:t>PostajaSOAktivnaOd</w:t>
      </w:r>
      <w:r>
        <w:t xml:space="preserve">, </w:t>
      </w:r>
      <w:r w:rsidRPr="00642052">
        <w:t>PostajaSOAktivnaDo</w:t>
      </w:r>
      <w:r>
        <w:t xml:space="preserve">, </w:t>
      </w:r>
      <w:r w:rsidRPr="00642052">
        <w:t>PostajaSOOpis</w:t>
      </w:r>
      <w:r>
        <w:t xml:space="preserve">, </w:t>
      </w:r>
      <w:r w:rsidRPr="00642052">
        <w:t>PostajaSOInsektarijID</w:t>
      </w:r>
      <w:r>
        <w:t xml:space="preserve">, </w:t>
      </w:r>
      <w:r w:rsidRPr="00642052">
        <w:t>PostajaSOInsektarijTXT</w:t>
      </w:r>
      <w:r>
        <w:t xml:space="preserve">, </w:t>
      </w:r>
      <w:r w:rsidRPr="00642052">
        <w:t>PostajaSOMeteoLokacijaID</w:t>
      </w:r>
      <w:r>
        <w:t>;</w:t>
      </w:r>
    </w:p>
    <w:p w14:paraId="16A0557A" w14:textId="77777777" w:rsidR="00CF08E8" w:rsidRDefault="00CF08E8" w:rsidP="00CF08E8">
      <w:r w:rsidRPr="00B439D5">
        <w:t>PostajaSOSpremljanOrganizemOrganizemId</w:t>
      </w:r>
      <w:r>
        <w:t xml:space="preserve"> -&gt; </w:t>
      </w:r>
      <w:r w:rsidRPr="00B439D5">
        <w:t>PostajaSOSpremljanOrganizemOrganizemNaziv</w:t>
      </w:r>
      <w:r>
        <w:t>,</w:t>
      </w:r>
    </w:p>
    <w:p w14:paraId="1FFBE2DE" w14:textId="77777777" w:rsidR="00CF08E8" w:rsidRDefault="00CF08E8" w:rsidP="00CF08E8">
      <w:r w:rsidRPr="00B439D5">
        <w:lastRenderedPageBreak/>
        <w:t>SOLokacijaID</w:t>
      </w:r>
      <w:r>
        <w:t xml:space="preserve"> -&gt; Vse atribute, ki se začnejo s SO</w:t>
      </w:r>
    </w:p>
    <w:p w14:paraId="1D3B254F" w14:textId="77777777" w:rsidR="00CF08E8" w:rsidRDefault="00CF08E8" w:rsidP="00CF08E8">
      <w:r w:rsidRPr="000B0DB9">
        <w:t>SOMicroLocID</w:t>
      </w:r>
      <w:r>
        <w:t xml:space="preserve"> -&gt; </w:t>
      </w:r>
      <w:r w:rsidRPr="000B0DB9">
        <w:t>SOMicroLocName</w:t>
      </w:r>
      <w:r>
        <w:t xml:space="preserve">; </w:t>
      </w:r>
      <w:r w:rsidRPr="000B0DB9">
        <w:t>SOMacroLocID</w:t>
      </w:r>
      <w:r>
        <w:t xml:space="preserve"> -&gt; </w:t>
      </w:r>
      <w:r w:rsidRPr="000B0DB9">
        <w:t>SOMacroLocName</w:t>
      </w:r>
      <w:r>
        <w:t xml:space="preserve">; </w:t>
      </w:r>
      <w:r w:rsidRPr="000B0DB9">
        <w:t>SOUrbanID</w:t>
      </w:r>
      <w:r>
        <w:t xml:space="preserve"> -&gt; </w:t>
      </w:r>
      <w:r w:rsidRPr="000B0DB9">
        <w:t>SOUrbanName</w:t>
      </w:r>
    </w:p>
    <w:p w14:paraId="01130632" w14:textId="77777777" w:rsidR="00CF08E8" w:rsidRDefault="00CF08E8" w:rsidP="00CF08E8">
      <w:pPr>
        <w:jc w:val="both"/>
      </w:pPr>
      <w:r>
        <w:t xml:space="preserve">Pomemben je tudi stolpec </w:t>
      </w:r>
      <w:r w:rsidRPr="006673DC">
        <w:t>PostajaSOMeteoLokacijaID</w:t>
      </w:r>
      <w:r>
        <w:t>, ki določa Meteorološko postajo kateri ta postaja ŠO pripada. V podatkih atributov, ki so določeni s strani tega ključa ni, saj bi se v večini primerov podvajali, se pa nanaša na SOLokacijaID (kažeta na isto strukturo, le na različne zapise v tej strukturi.</w:t>
      </w:r>
    </w:p>
    <w:p w14:paraId="51E14C02" w14:textId="77777777" w:rsidR="00CF08E8" w:rsidRDefault="00CF08E8" w:rsidP="00CF08E8">
      <w:pPr>
        <w:jc w:val="both"/>
      </w:pPr>
      <w:r>
        <w:t>Pripravite nekaj smiselnih netrivialnih poizvedb nad dobljeno strukturo podatkov, kjer v vsaj treh poizvedbah vključite Meteo podatke. Uporabite tudi grupiranje in gnezdenje. Opišite ali je za vašo poizvedbo potrebno kreirati indeks?</w:t>
      </w:r>
    </w:p>
    <w:p w14:paraId="4B2DCA22" w14:textId="77777777" w:rsidR="00CF08E8" w:rsidRDefault="00CF08E8" w:rsidP="00CF08E8">
      <w:pPr>
        <w:jc w:val="both"/>
      </w:pPr>
      <w:r>
        <w:t>Za vsako poizvedbo opišite, katere indekse ste morali kreirati (ali ste ta indeks kreirali ob kreiranju sheme, ali ste ga definirali kasneje). Koliko časa traja izvajanje te procedure? Ali ste za potrebe poizvedbe kreirali začasne tabele oz. denormalizirane tabele, ki vsebujejo vnaprej izračunane podatke?</w:t>
      </w:r>
    </w:p>
    <w:p w14:paraId="36B064C0" w14:textId="77777777" w:rsidR="00CF08E8" w:rsidRDefault="00CF08E8" w:rsidP="00CF08E8">
      <w:pPr>
        <w:jc w:val="both"/>
      </w:pPr>
      <w:r>
        <w:t xml:space="preserve">Dober test pravilnosti uvoza je poizvedba: Izpiši vsa fenološka opažanja in vse ŠO v zadnjem letu pri lokaciji »%Bionomija%«. Pri tej poizvedbi morate dobiti tako ŠO kot tudi Fenološke zapise. </w:t>
      </w:r>
    </w:p>
    <w:p w14:paraId="2815F0E5" w14:textId="77777777" w:rsidR="00CF08E8" w:rsidRDefault="00CF08E8" w:rsidP="00CF08E8">
      <w:pPr>
        <w:jc w:val="both"/>
      </w:pPr>
      <w:r>
        <w:t xml:space="preserve">Razmislite na katerih stolpcih in tabelah boste potrebovali indekse. V praksi se veliko poizvedb implementira v procedurah, saj so le te preveč kompleksne (semantično ali pa morebiti le težko berljive), da bi bile implementirane kot klic enega SQL SELECT stavka. Ko uvedemo še parametre pri klicu, ali to vpliva na hitrost poizvedb? Ali indeksi igrajo kakšno vlogo? </w:t>
      </w:r>
    </w:p>
    <w:p w14:paraId="7BC37308" w14:textId="15EAC4A4" w:rsidR="00CF08E8" w:rsidRDefault="00CF08E8">
      <w:pPr>
        <w:rPr>
          <w:rFonts w:asciiTheme="majorHAnsi" w:eastAsiaTheme="majorEastAsia" w:hAnsiTheme="majorHAnsi" w:cstheme="majorBidi"/>
          <w:color w:val="2E74B5" w:themeColor="accent1" w:themeShade="BF"/>
          <w:sz w:val="32"/>
          <w:szCs w:val="32"/>
        </w:rPr>
      </w:pPr>
      <w:r>
        <w:br w:type="page"/>
      </w:r>
    </w:p>
    <w:p w14:paraId="3AF7FC86" w14:textId="780B9AF7" w:rsidR="00391135" w:rsidRDefault="00092971" w:rsidP="00092971">
      <w:pPr>
        <w:pStyle w:val="Heading1"/>
      </w:pPr>
      <w:r>
        <w:lastRenderedPageBreak/>
        <w:t xml:space="preserve">2. </w:t>
      </w:r>
      <w:r w:rsidR="00391135">
        <w:t xml:space="preserve">Normalizacija in uporaba podatkovne tabele »ProdajaVin« </w:t>
      </w:r>
      <w:r w:rsidR="00391135">
        <w:br/>
        <w:t>(lahko več skupin uporabi te podatke, vendar z različnimi izbranimi orodji)</w:t>
      </w:r>
    </w:p>
    <w:p w14:paraId="569F792B" w14:textId="65979E6F" w:rsidR="00391135" w:rsidRDefault="00391135" w:rsidP="00391135">
      <w:r>
        <w:t>Gre za podatke o dobavnicah podjetja za veleprodajo vina za leto 2022. Tabela ni normalizirana. Najprej prenesete podatke na svoj računalnik v MySQL bazo. Tabela »ProdajaVin« se nahaja na pb.fri.uni-lj.si v shemi Seminar/Tables/ProdajaVin. Prenos lahko izvedete na več načinov (izvoz v datoteko, preko ODBC-ja ali PyODBC-ja). Izberite svojega in ga v nalogi opišite.</w:t>
      </w:r>
    </w:p>
    <w:p w14:paraId="4C113DF4" w14:textId="3242A340" w:rsidR="00092971" w:rsidRDefault="00092971" w:rsidP="00092971">
      <w:r>
        <w:t>Podatki za normalizacijo:</w:t>
      </w:r>
      <w:r>
        <w:br/>
        <w:t>ProdajaVin(</w:t>
      </w:r>
      <w:r w:rsidR="00822F66" w:rsidRPr="00822F66">
        <w:t>stevilka</w:t>
      </w:r>
      <w:r w:rsidR="003D144C">
        <w:t xml:space="preserve">, </w:t>
      </w:r>
      <w:r w:rsidR="00822F66" w:rsidRPr="00822F66">
        <w:t>partnerL</w:t>
      </w:r>
      <w:r w:rsidR="003D144C">
        <w:t xml:space="preserve">, </w:t>
      </w:r>
      <w:r w:rsidR="00822F66" w:rsidRPr="00822F66">
        <w:t>DavcniZavezanec</w:t>
      </w:r>
      <w:r w:rsidR="003D144C">
        <w:t xml:space="preserve">, </w:t>
      </w:r>
      <w:r w:rsidR="00822F66" w:rsidRPr="00822F66">
        <w:t>SkZnesek</w:t>
      </w:r>
      <w:r w:rsidR="003D144C">
        <w:t xml:space="preserve">, </w:t>
      </w:r>
      <w:r w:rsidR="00822F66" w:rsidRPr="00822F66">
        <w:t>SkDavek</w:t>
      </w:r>
      <w:r w:rsidR="003D144C">
        <w:t xml:space="preserve">, </w:t>
      </w:r>
      <w:r w:rsidR="00822F66" w:rsidRPr="00822F66">
        <w:t>DatumDokumenta</w:t>
      </w:r>
      <w:r w:rsidR="003D144C">
        <w:t xml:space="preserve">, </w:t>
      </w:r>
      <w:r w:rsidR="00822F66" w:rsidRPr="00822F66">
        <w:t>DatumValuta</w:t>
      </w:r>
      <w:r w:rsidR="003D144C">
        <w:t xml:space="preserve">, </w:t>
      </w:r>
      <w:r w:rsidR="00822F66" w:rsidRPr="00822F66">
        <w:t>RabatProcentGlava</w:t>
      </w:r>
      <w:r w:rsidR="003D144C">
        <w:t xml:space="preserve">, </w:t>
      </w:r>
      <w:r w:rsidR="00822F66" w:rsidRPr="00822F66">
        <w:t>counter</w:t>
      </w:r>
      <w:r w:rsidR="003D144C">
        <w:t xml:space="preserve">, </w:t>
      </w:r>
      <w:r w:rsidR="00822F66" w:rsidRPr="00822F66">
        <w:t>nivoL</w:t>
      </w:r>
      <w:r w:rsidR="003D144C">
        <w:t xml:space="preserve">, </w:t>
      </w:r>
      <w:r w:rsidR="00822F66" w:rsidRPr="00822F66">
        <w:t>ArtikelStoritev</w:t>
      </w:r>
      <w:r w:rsidR="003D144C">
        <w:t xml:space="preserve">, </w:t>
      </w:r>
      <w:r w:rsidR="00822F66" w:rsidRPr="00822F66">
        <w:t>tip</w:t>
      </w:r>
      <w:r w:rsidR="003D144C">
        <w:t xml:space="preserve">, </w:t>
      </w:r>
      <w:r w:rsidR="00822F66" w:rsidRPr="00822F66">
        <w:t>OpisDavOsn</w:t>
      </w:r>
      <w:r w:rsidR="003D144C">
        <w:t xml:space="preserve">, </w:t>
      </w:r>
      <w:r w:rsidR="00822F66" w:rsidRPr="00822F66">
        <w:t>SifraArtikla</w:t>
      </w:r>
      <w:r w:rsidR="003D144C">
        <w:t xml:space="preserve">, </w:t>
      </w:r>
      <w:r w:rsidR="00822F66" w:rsidRPr="00822F66">
        <w:t>OpisArtikla</w:t>
      </w:r>
      <w:r w:rsidR="003D144C">
        <w:t xml:space="preserve">, </w:t>
      </w:r>
      <w:r w:rsidR="00822F66" w:rsidRPr="00822F66">
        <w:t>BlagovnaSkupinaSubL</w:t>
      </w:r>
      <w:r w:rsidR="003D144C">
        <w:t xml:space="preserve">, </w:t>
      </w:r>
      <w:r w:rsidR="00822F66" w:rsidRPr="00822F66">
        <w:t>Naziv</w:t>
      </w:r>
      <w:r w:rsidR="003D144C">
        <w:t xml:space="preserve">, </w:t>
      </w:r>
      <w:r w:rsidR="00822F66" w:rsidRPr="00822F66">
        <w:t>DavcnaSkupinaL</w:t>
      </w:r>
      <w:r w:rsidR="003D144C">
        <w:t xml:space="preserve">, </w:t>
      </w:r>
      <w:r w:rsidR="00822F66" w:rsidRPr="00822F66">
        <w:t>OpisDavcne</w:t>
      </w:r>
      <w:r w:rsidR="005D3B05">
        <w:t>Stopnje</w:t>
      </w:r>
      <w:r w:rsidR="003D144C">
        <w:t xml:space="preserve">, </w:t>
      </w:r>
      <w:r w:rsidR="00822F66" w:rsidRPr="00822F66">
        <w:t>Procent</w:t>
      </w:r>
      <w:r w:rsidR="003D144C">
        <w:t xml:space="preserve">, </w:t>
      </w:r>
      <w:r w:rsidR="00822F66" w:rsidRPr="00822F66">
        <w:t>MerskaEnotaL</w:t>
      </w:r>
      <w:r w:rsidR="003D144C">
        <w:t xml:space="preserve">, </w:t>
      </w:r>
      <w:r w:rsidR="00822F66" w:rsidRPr="00822F66">
        <w:t>Enota</w:t>
      </w:r>
      <w:r w:rsidR="003D144C">
        <w:t xml:space="preserve">, </w:t>
      </w:r>
      <w:r w:rsidR="00822F66" w:rsidRPr="00822F66">
        <w:t>OpisMerskeEnote</w:t>
      </w:r>
      <w:r w:rsidR="003D144C">
        <w:t xml:space="preserve">, </w:t>
      </w:r>
      <w:r w:rsidR="00822F66" w:rsidRPr="00822F66">
        <w:t>Kolicina</w:t>
      </w:r>
      <w:r w:rsidR="003D144C">
        <w:t xml:space="preserve">, </w:t>
      </w:r>
      <w:r w:rsidR="00822F66" w:rsidRPr="00822F66">
        <w:t>ProdajnaCena</w:t>
      </w:r>
      <w:r w:rsidR="003D144C">
        <w:t xml:space="preserve">, </w:t>
      </w:r>
      <w:r w:rsidR="00822F66" w:rsidRPr="00822F66">
        <w:t>RabatTelo</w:t>
      </w:r>
      <w:r w:rsidR="003D144C">
        <w:t xml:space="preserve">, </w:t>
      </w:r>
      <w:r w:rsidR="00822F66" w:rsidRPr="00822F66">
        <w:t>Kupec</w:t>
      </w:r>
      <w:r w:rsidR="003D144C">
        <w:t xml:space="preserve">, </w:t>
      </w:r>
      <w:r w:rsidR="00822F66" w:rsidRPr="00822F66">
        <w:t>PostnaStevilka</w:t>
      </w:r>
      <w:r w:rsidR="003D144C">
        <w:t xml:space="preserve">, </w:t>
      </w:r>
      <w:r w:rsidR="00822F66" w:rsidRPr="00822F66">
        <w:t>Posta</w:t>
      </w:r>
      <w:r w:rsidR="003D144C">
        <w:t xml:space="preserve">, </w:t>
      </w:r>
      <w:r w:rsidR="00822F66" w:rsidRPr="00822F66">
        <w:t>Oznaka</w:t>
      </w:r>
      <w:r w:rsidR="003D144C">
        <w:t xml:space="preserve">, </w:t>
      </w:r>
      <w:r w:rsidR="00822F66" w:rsidRPr="00822F66">
        <w:t>Drzava</w:t>
      </w:r>
      <w:r>
        <w:t>)</w:t>
      </w:r>
    </w:p>
    <w:p w14:paraId="4C8292BB" w14:textId="77777777" w:rsidR="00092971" w:rsidRDefault="00092971" w:rsidP="00092971">
      <w:pPr>
        <w:spacing w:after="0" w:line="240" w:lineRule="auto"/>
      </w:pPr>
      <w:r>
        <w:t>Funkcionalne odvisnosti:</w:t>
      </w:r>
    </w:p>
    <w:p w14:paraId="58C54757" w14:textId="77777777" w:rsidR="003D144C" w:rsidRDefault="003D144C" w:rsidP="003D144C">
      <w:pPr>
        <w:spacing w:after="0" w:line="240" w:lineRule="auto"/>
      </w:pPr>
      <w:r w:rsidRPr="003D144C">
        <w:rPr>
          <w:b/>
          <w:bCs/>
        </w:rPr>
        <w:t>stevilka</w:t>
      </w:r>
      <w:r>
        <w:t>-&gt;PartnerL, DavcniZavezanec, SkZnesek, SkDavek, DatumDokumenta, DatumValuta, RabatProcentGlava, NivoL</w:t>
      </w:r>
    </w:p>
    <w:p w14:paraId="234EC094" w14:textId="77777777" w:rsidR="003D144C" w:rsidRDefault="003D144C" w:rsidP="003D144C">
      <w:pPr>
        <w:spacing w:after="0" w:line="240" w:lineRule="auto"/>
      </w:pPr>
      <w:r w:rsidRPr="003D144C">
        <w:rPr>
          <w:b/>
          <w:bCs/>
        </w:rPr>
        <w:t>NivoL</w:t>
      </w:r>
      <w:r>
        <w:t>-&gt;stevilka</w:t>
      </w:r>
    </w:p>
    <w:p w14:paraId="1F3EBDCB" w14:textId="77777777" w:rsidR="003D144C" w:rsidRDefault="003D144C" w:rsidP="003D144C">
      <w:pPr>
        <w:spacing w:after="0" w:line="240" w:lineRule="auto"/>
      </w:pPr>
      <w:r w:rsidRPr="003D144C">
        <w:rPr>
          <w:b/>
          <w:bCs/>
        </w:rPr>
        <w:t>counter</w:t>
      </w:r>
      <w:r>
        <w:t>-&gt;NivoL, ArtikelStoritev, BlagovnaSkupinaSubL, DavcnaSkupinaL, MerskaEnotaL, Kolicina, ProdajnaCena, RabatTelo, SifraArtikla, tip</w:t>
      </w:r>
    </w:p>
    <w:p w14:paraId="4503C7EC" w14:textId="77777777" w:rsidR="003D144C" w:rsidRDefault="003D144C" w:rsidP="003D144C">
      <w:pPr>
        <w:spacing w:after="0" w:line="240" w:lineRule="auto"/>
      </w:pPr>
      <w:r w:rsidRPr="003D144C">
        <w:rPr>
          <w:b/>
          <w:bCs/>
        </w:rPr>
        <w:t>SifraArtikla</w:t>
      </w:r>
      <w:r>
        <w:t>-&gt;OpisArtikla, ArtikelStoritev</w:t>
      </w:r>
    </w:p>
    <w:p w14:paraId="3D1984E6" w14:textId="77777777" w:rsidR="003D144C" w:rsidRDefault="003D144C" w:rsidP="003D144C">
      <w:pPr>
        <w:spacing w:after="0" w:line="240" w:lineRule="auto"/>
      </w:pPr>
      <w:r w:rsidRPr="003D144C">
        <w:rPr>
          <w:b/>
          <w:bCs/>
        </w:rPr>
        <w:t>DavcnaSkupinaL</w:t>
      </w:r>
      <w:r>
        <w:t>-&gt;OpisDavcneStopnje, Procent</w:t>
      </w:r>
    </w:p>
    <w:p w14:paraId="170C2F11" w14:textId="77777777" w:rsidR="003D144C" w:rsidRDefault="003D144C" w:rsidP="003D144C">
      <w:pPr>
        <w:spacing w:after="0" w:line="240" w:lineRule="auto"/>
      </w:pPr>
      <w:r w:rsidRPr="003D144C">
        <w:rPr>
          <w:b/>
          <w:bCs/>
        </w:rPr>
        <w:t>tip</w:t>
      </w:r>
      <w:r>
        <w:t>-&gt;OpisDavOsn</w:t>
      </w:r>
    </w:p>
    <w:p w14:paraId="49766BE7" w14:textId="77777777" w:rsidR="003D144C" w:rsidRDefault="003D144C" w:rsidP="003D144C">
      <w:pPr>
        <w:spacing w:after="0" w:line="240" w:lineRule="auto"/>
      </w:pPr>
      <w:r w:rsidRPr="003D144C">
        <w:rPr>
          <w:b/>
          <w:bCs/>
        </w:rPr>
        <w:t>MerskaEnotaL</w:t>
      </w:r>
      <w:r>
        <w:t>-&gt;Enota, OpisMerskeEnote</w:t>
      </w:r>
    </w:p>
    <w:p w14:paraId="5F1656C1" w14:textId="77777777" w:rsidR="003D144C" w:rsidRDefault="003D144C" w:rsidP="003D144C">
      <w:pPr>
        <w:spacing w:after="0" w:line="240" w:lineRule="auto"/>
      </w:pPr>
      <w:r w:rsidRPr="003D144C">
        <w:rPr>
          <w:b/>
          <w:bCs/>
        </w:rPr>
        <w:t>PartnerL</w:t>
      </w:r>
      <w:r>
        <w:t>-&gt;Kupec, DavcniZavezanec, PostnaStevilka, Oznaka</w:t>
      </w:r>
    </w:p>
    <w:p w14:paraId="770B2225" w14:textId="77777777" w:rsidR="003D144C" w:rsidRDefault="003D144C" w:rsidP="003D144C">
      <w:pPr>
        <w:spacing w:after="0" w:line="240" w:lineRule="auto"/>
      </w:pPr>
      <w:r w:rsidRPr="003D144C">
        <w:rPr>
          <w:b/>
          <w:bCs/>
        </w:rPr>
        <w:t>Oznaka</w:t>
      </w:r>
      <w:r>
        <w:t>-&gt;Drzava</w:t>
      </w:r>
    </w:p>
    <w:p w14:paraId="0129E533" w14:textId="77777777" w:rsidR="003D144C" w:rsidRDefault="003D144C" w:rsidP="003D144C">
      <w:pPr>
        <w:spacing w:after="0" w:line="240" w:lineRule="auto"/>
      </w:pPr>
      <w:r w:rsidRPr="003D144C">
        <w:rPr>
          <w:b/>
          <w:bCs/>
        </w:rPr>
        <w:t>PostnaStevilka</w:t>
      </w:r>
      <w:r>
        <w:t>-&gt;Posta</w:t>
      </w:r>
    </w:p>
    <w:p w14:paraId="1B07C743" w14:textId="3F4A7D77" w:rsidR="003D144C" w:rsidRDefault="003D144C" w:rsidP="003D144C">
      <w:pPr>
        <w:spacing w:after="0" w:line="240" w:lineRule="auto"/>
      </w:pPr>
      <w:r w:rsidRPr="003D144C">
        <w:rPr>
          <w:b/>
          <w:bCs/>
        </w:rPr>
        <w:t>BlagovnaSkupinaSubL</w:t>
      </w:r>
      <w:r>
        <w:t>-&gt;Naziv</w:t>
      </w:r>
    </w:p>
    <w:p w14:paraId="74E333F5" w14:textId="77777777" w:rsidR="003D144C" w:rsidRDefault="003D144C" w:rsidP="003D144C">
      <w:pPr>
        <w:spacing w:after="0" w:line="240" w:lineRule="auto"/>
      </w:pPr>
    </w:p>
    <w:p w14:paraId="7D9493C9" w14:textId="77777777" w:rsidR="00092971" w:rsidRDefault="00092971" w:rsidP="00092971">
      <w:pPr>
        <w:spacing w:after="0" w:line="240" w:lineRule="auto"/>
      </w:pPr>
      <w:r>
        <w:t xml:space="preserve">še način izračuna vrednosti: </w:t>
      </w:r>
    </w:p>
    <w:p w14:paraId="47F68240" w14:textId="7B2A277C" w:rsidR="00092971" w:rsidRDefault="00092971" w:rsidP="00092971">
      <w:pPr>
        <w:spacing w:after="0" w:line="240" w:lineRule="auto"/>
      </w:pPr>
      <w:r>
        <w:t>SkZnesek = vsota vrednosti postavk po formuli: Kolicina * ProdajnaCena</w:t>
      </w:r>
      <w:r w:rsidR="003D144C">
        <w:t xml:space="preserve"> * </w:t>
      </w:r>
      <w:r w:rsidR="007F33E8">
        <w:t xml:space="preserve">(1 – </w:t>
      </w:r>
      <w:r w:rsidR="007F33E8" w:rsidRPr="00822F66">
        <w:t>RabatProcentGlava</w:t>
      </w:r>
      <w:r w:rsidR="007F33E8">
        <w:t xml:space="preserve"> / 100) * (1 – </w:t>
      </w:r>
      <w:r w:rsidR="007F33E8" w:rsidRPr="00822F66">
        <w:t>RabatTelo</w:t>
      </w:r>
      <w:r w:rsidR="007F33E8">
        <w:t xml:space="preserve"> / 100)</w:t>
      </w:r>
    </w:p>
    <w:p w14:paraId="56EFB162" w14:textId="564F8838" w:rsidR="00092971" w:rsidRDefault="00092971" w:rsidP="00092971">
      <w:pPr>
        <w:spacing w:after="0" w:line="240" w:lineRule="auto"/>
      </w:pPr>
      <w:r>
        <w:t>SkDavek = vsota vrednosti postavk po formuli: Kolicina * ProdajnaCena *</w:t>
      </w:r>
      <w:r w:rsidR="007F33E8">
        <w:t xml:space="preserve"> (1 – </w:t>
      </w:r>
      <w:r w:rsidR="007F33E8" w:rsidRPr="00822F66">
        <w:t>RabatProcentGlava</w:t>
      </w:r>
      <w:r w:rsidR="007F33E8">
        <w:t xml:space="preserve"> / 100) * (1 – </w:t>
      </w:r>
      <w:r w:rsidR="007F33E8" w:rsidRPr="00822F66">
        <w:t>RabatTelo</w:t>
      </w:r>
      <w:r w:rsidR="007F33E8">
        <w:t xml:space="preserve"> / 100) * </w:t>
      </w:r>
      <w:r w:rsidR="003B74BC">
        <w:t>if(tip=</w:t>
      </w:r>
      <w:r w:rsidR="003B74BC" w:rsidRPr="003B74BC">
        <w:t>”</w:t>
      </w:r>
      <w:r w:rsidR="003B74BC">
        <w:t>N</w:t>
      </w:r>
      <w:r w:rsidR="003B74BC" w:rsidRPr="003B74BC">
        <w:t>”</w:t>
      </w:r>
      <w:r w:rsidR="003B74BC">
        <w:t xml:space="preserve">, </w:t>
      </w:r>
      <w:r>
        <w:t>Procent / 100</w:t>
      </w:r>
      <w:r w:rsidR="003B74BC">
        <w:t>, 0)</w:t>
      </w:r>
    </w:p>
    <w:p w14:paraId="7A2E3DAA" w14:textId="797CA229" w:rsidR="003B74BC" w:rsidRDefault="003B74BC" w:rsidP="00092971">
      <w:pPr>
        <w:spacing w:after="0" w:line="240" w:lineRule="auto"/>
      </w:pPr>
      <w:r>
        <w:t>Preverite, če izračuni veljajo za podatke v tabeli.</w:t>
      </w:r>
    </w:p>
    <w:p w14:paraId="0940BE90" w14:textId="77777777" w:rsidR="003B74BC" w:rsidRDefault="003B74BC" w:rsidP="00092971">
      <w:pPr>
        <w:spacing w:after="0" w:line="240" w:lineRule="auto"/>
      </w:pPr>
    </w:p>
    <w:p w14:paraId="7628E640" w14:textId="77777777" w:rsidR="004A28D6" w:rsidRDefault="004A28D6" w:rsidP="004A28D6">
      <w:pPr>
        <w:spacing w:after="0" w:line="240" w:lineRule="auto"/>
      </w:pPr>
      <w:r>
        <w:t>Kateri atributi pri funkcionalnih odvisnostih so na prvi pogled nepotrebni?</w:t>
      </w:r>
    </w:p>
    <w:p w14:paraId="25A862D9" w14:textId="3710BBCE" w:rsidR="004A28D6" w:rsidRDefault="004A28D6" w:rsidP="004A28D6">
      <w:pPr>
        <w:spacing w:after="0" w:line="240" w:lineRule="auto"/>
      </w:pPr>
      <w:r>
        <w:t>Napišite kateri in zakaj oziroma razložite zakaj morda niso odveč.</w:t>
      </w:r>
    </w:p>
    <w:p w14:paraId="76742B5B" w14:textId="77777777" w:rsidR="004A28D6" w:rsidRDefault="004A28D6" w:rsidP="004A28D6">
      <w:pPr>
        <w:spacing w:after="0" w:line="240" w:lineRule="auto"/>
      </w:pPr>
    </w:p>
    <w:p w14:paraId="07C27667" w14:textId="77777777" w:rsidR="003B74BC" w:rsidRDefault="003B74BC" w:rsidP="003B74BC">
      <w:pPr>
        <w:spacing w:after="0" w:line="240" w:lineRule="auto"/>
      </w:pPr>
      <w:r>
        <w:t>Podatke normalizirajte v 3 normalno obliko in dobljenim entitetam podajte smiselno ime glede na njihovo vsebino.</w:t>
      </w:r>
    </w:p>
    <w:p w14:paraId="7169ED53" w14:textId="77777777" w:rsidR="003B74BC" w:rsidRDefault="003B74BC" w:rsidP="004A28D6">
      <w:pPr>
        <w:spacing w:after="0" w:line="240" w:lineRule="auto"/>
      </w:pPr>
    </w:p>
    <w:p w14:paraId="7384DC14" w14:textId="00CA265E" w:rsidR="00092971" w:rsidRPr="002C05B6" w:rsidRDefault="00092971" w:rsidP="00092971">
      <w:pPr>
        <w:spacing w:after="0" w:line="240" w:lineRule="auto"/>
      </w:pPr>
      <w:r>
        <w:t xml:space="preserve">Tako normalizirane podatke uporabite za testiranje različnih orodij, navedenih v tem dokumentu, in realizirajte vsaj 10 netrivialnih poizvedb nad povezanimi tabelami. </w:t>
      </w:r>
      <w:r w:rsidR="002C05B6">
        <w:t>Naredite tudi OLAP kocko, kjer lahko izbirate med kupci, znamko vin, letnimi časi, vsoto prodaje za izbrane parametre ipd. Predlagajte tudi kako bi smiselno načrtovali nabavo posameznih vin za prihodnje leto. Upoštevajte obliko nihanja prodaje posameznega vina.</w:t>
      </w:r>
    </w:p>
    <w:p w14:paraId="41B0E96E" w14:textId="77777777" w:rsidR="00391135" w:rsidRDefault="00391135">
      <w:pPr>
        <w:rPr>
          <w:rFonts w:asciiTheme="majorHAnsi" w:eastAsiaTheme="majorEastAsia" w:hAnsiTheme="majorHAnsi" w:cstheme="majorBidi"/>
          <w:color w:val="2E74B5" w:themeColor="accent1" w:themeShade="BF"/>
          <w:sz w:val="32"/>
          <w:szCs w:val="32"/>
        </w:rPr>
      </w:pPr>
      <w:r>
        <w:br w:type="page"/>
      </w:r>
    </w:p>
    <w:p w14:paraId="51D6183B" w14:textId="3D0ACBB0" w:rsidR="004531F5" w:rsidRDefault="00635BD5" w:rsidP="004531F5">
      <w:pPr>
        <w:pStyle w:val="Heading1"/>
        <w:jc w:val="both"/>
      </w:pPr>
      <w:r>
        <w:lastRenderedPageBreak/>
        <w:t>3</w:t>
      </w:r>
      <w:r w:rsidR="004531F5">
        <w:t xml:space="preserve">. PostgreSQL in PostgresML: podatkovna analitika znotraj SUPB </w:t>
      </w:r>
      <w:r w:rsidR="004531F5">
        <w:tab/>
        <w:t xml:space="preserve"> </w:t>
      </w:r>
      <w:r w:rsidR="004531F5">
        <w:br/>
        <w:t xml:space="preserve">(lahko več skupin, vendar z različnimi podatki in načini uporabe) </w:t>
      </w:r>
      <w:r w:rsidR="004531F5">
        <w:tab/>
      </w:r>
    </w:p>
    <w:p w14:paraId="1D6C6800" w14:textId="77777777" w:rsidR="004531F5" w:rsidRDefault="004531F5" w:rsidP="004531F5">
      <w:pPr>
        <w:jc w:val="both"/>
      </w:pPr>
    </w:p>
    <w:p w14:paraId="62DE964C" w14:textId="77777777" w:rsidR="004531F5" w:rsidRDefault="004531F5" w:rsidP="004531F5">
      <w:pPr>
        <w:jc w:val="both"/>
      </w:pPr>
      <w:r>
        <w:t>PostgresML [1] je orodje, ki naj bi nam omogočalo uporabo priljubljenih orodij za podatkovno rudarjenje (Scikit-Learn, TensorFlow, XGBoost, …) znotraj podatkovne baze PostgreSQL. Raziščite zmožnosti orodja, podporo korakom CRISP-DM, integracijo z izbranim SUPB in različne načine uporabe. Vse skupaj ilustrirajte z uporabo na eni od večjih podatkovnih zbirk, rezultate kritično ovrednotite in predstavite v poročilu (vsaj 10 strani).</w:t>
      </w:r>
    </w:p>
    <w:p w14:paraId="1038DAB2" w14:textId="77777777" w:rsidR="004531F5" w:rsidRDefault="004531F5" w:rsidP="004531F5">
      <w:pPr>
        <w:jc w:val="both"/>
      </w:pPr>
      <w:r>
        <w:t>Vaša analiza naj vsebuje naslednje točke:</w:t>
      </w:r>
    </w:p>
    <w:p w14:paraId="702AA685" w14:textId="77777777" w:rsidR="004531F5" w:rsidRDefault="004531F5" w:rsidP="004531F5">
      <w:pPr>
        <w:pStyle w:val="ListParagraph"/>
        <w:numPr>
          <w:ilvl w:val="0"/>
          <w:numId w:val="8"/>
        </w:numPr>
        <w:jc w:val="both"/>
      </w:pPr>
      <w:r>
        <w:t>Vnos podatkov v bazo</w:t>
      </w:r>
    </w:p>
    <w:p w14:paraId="2F431D93" w14:textId="77777777" w:rsidR="004531F5" w:rsidRDefault="004531F5" w:rsidP="004531F5">
      <w:pPr>
        <w:pStyle w:val="ListParagraph"/>
        <w:numPr>
          <w:ilvl w:val="0"/>
          <w:numId w:val="8"/>
        </w:numPr>
        <w:jc w:val="both"/>
      </w:pPr>
      <w:r>
        <w:t>Potrebna predpriprava podatkov za PostgresML (znotraj baze)</w:t>
      </w:r>
    </w:p>
    <w:p w14:paraId="3CD2618D" w14:textId="77777777" w:rsidR="004531F5" w:rsidRDefault="004531F5" w:rsidP="004531F5">
      <w:pPr>
        <w:pStyle w:val="ListParagraph"/>
        <w:numPr>
          <w:ilvl w:val="0"/>
          <w:numId w:val="8"/>
        </w:numPr>
        <w:jc w:val="both"/>
      </w:pPr>
      <w:r>
        <w:t>Procesiranje podatkov (vsaj en pristop)</w:t>
      </w:r>
    </w:p>
    <w:p w14:paraId="6DF52D32" w14:textId="77777777" w:rsidR="004531F5" w:rsidRDefault="004531F5" w:rsidP="004531F5">
      <w:pPr>
        <w:pStyle w:val="ListParagraph"/>
        <w:numPr>
          <w:ilvl w:val="1"/>
          <w:numId w:val="8"/>
        </w:numPr>
        <w:jc w:val="both"/>
      </w:pPr>
      <w:r>
        <w:t>Nenadzorovano učenje (gručenje, asociacije, vizualizacija, …)</w:t>
      </w:r>
    </w:p>
    <w:p w14:paraId="71D3C23C" w14:textId="77777777" w:rsidR="004531F5" w:rsidRDefault="004531F5" w:rsidP="004531F5">
      <w:pPr>
        <w:pStyle w:val="ListParagraph"/>
        <w:numPr>
          <w:ilvl w:val="1"/>
          <w:numId w:val="8"/>
        </w:numPr>
        <w:jc w:val="both"/>
      </w:pPr>
      <w:r>
        <w:t>Nadzorovano učenje: izgradnja in uporaba napovednih modelov</w:t>
      </w:r>
    </w:p>
    <w:p w14:paraId="63CF675D" w14:textId="77777777" w:rsidR="004531F5" w:rsidRDefault="004531F5" w:rsidP="004531F5">
      <w:pPr>
        <w:pStyle w:val="ListParagraph"/>
        <w:numPr>
          <w:ilvl w:val="1"/>
          <w:numId w:val="8"/>
        </w:numPr>
        <w:jc w:val="both"/>
      </w:pPr>
      <w:r>
        <w:t>Priporočilni sistemi (gradnja in uporaba)</w:t>
      </w:r>
    </w:p>
    <w:p w14:paraId="26BD4675" w14:textId="77777777" w:rsidR="004531F5" w:rsidRDefault="004531F5" w:rsidP="004531F5">
      <w:pPr>
        <w:pStyle w:val="ListParagraph"/>
        <w:numPr>
          <w:ilvl w:val="0"/>
          <w:numId w:val="8"/>
        </w:numPr>
        <w:jc w:val="both"/>
      </w:pPr>
      <w:r>
        <w:t>Ovrednotite tudi pomnilniško zahtevnost in možnost uporabe GPU (opcijsko)</w:t>
      </w:r>
    </w:p>
    <w:p w14:paraId="4644D104" w14:textId="77777777" w:rsidR="004531F5" w:rsidRDefault="004531F5" w:rsidP="004531F5">
      <w:pPr>
        <w:jc w:val="both"/>
      </w:pPr>
      <w:r>
        <w:t>Litertura:</w:t>
      </w:r>
    </w:p>
    <w:p w14:paraId="5913707A" w14:textId="77777777" w:rsidR="004531F5" w:rsidRPr="00C31B98" w:rsidRDefault="004531F5" w:rsidP="004531F5">
      <w:pPr>
        <w:pStyle w:val="ListParagraph"/>
        <w:numPr>
          <w:ilvl w:val="0"/>
          <w:numId w:val="4"/>
        </w:numPr>
        <w:jc w:val="both"/>
        <w:rPr>
          <w:rStyle w:val="Hyperlink"/>
          <w:color w:val="auto"/>
          <w:u w:val="none"/>
        </w:rPr>
      </w:pPr>
      <w:r>
        <w:t xml:space="preserve">PostgresML: </w:t>
      </w:r>
      <w:hyperlink r:id="rId6" w:history="1">
        <w:r w:rsidRPr="00575DD1">
          <w:rPr>
            <w:rStyle w:val="Hyperlink"/>
          </w:rPr>
          <w:t>https://postgresml.org/</w:t>
        </w:r>
      </w:hyperlink>
      <w:r>
        <w:t xml:space="preserve"> </w:t>
      </w:r>
    </w:p>
    <w:p w14:paraId="59CED2FB" w14:textId="77777777" w:rsidR="004531F5" w:rsidRDefault="004531F5" w:rsidP="004531F5">
      <w:pPr>
        <w:pStyle w:val="ListParagraph"/>
        <w:numPr>
          <w:ilvl w:val="0"/>
          <w:numId w:val="4"/>
        </w:numPr>
        <w:jc w:val="both"/>
      </w:pPr>
      <w:r>
        <w:t xml:space="preserve">PostgreSQL: </w:t>
      </w:r>
      <w:hyperlink r:id="rId7" w:history="1">
        <w:r w:rsidRPr="00575DD1">
          <w:rPr>
            <w:rStyle w:val="Hyperlink"/>
          </w:rPr>
          <w:t>https://www.postgresql.org/</w:t>
        </w:r>
      </w:hyperlink>
      <w:r>
        <w:t xml:space="preserve">   </w:t>
      </w:r>
    </w:p>
    <w:p w14:paraId="6E80DF24" w14:textId="57978FB8" w:rsidR="004531F5" w:rsidRDefault="1756D4B7" w:rsidP="004531F5">
      <w:pPr>
        <w:pStyle w:val="ListParagraph"/>
        <w:numPr>
          <w:ilvl w:val="0"/>
          <w:numId w:val="4"/>
        </w:numPr>
        <w:jc w:val="both"/>
      </w:pPr>
      <w:r>
        <w:t>CRISP-DM:</w:t>
      </w:r>
      <w:hyperlink r:id="rId8">
        <w:r w:rsidRPr="1756D4B7">
          <w:rPr>
            <w:rStyle w:val="Hyperlink"/>
          </w:rPr>
          <w:t>https://en.wikipedia.org/wiki/Cross-industry_standard_process_for_data_mining</w:t>
        </w:r>
      </w:hyperlink>
      <w:r>
        <w:t xml:space="preserve"> </w:t>
      </w:r>
    </w:p>
    <w:p w14:paraId="60FD60DC" w14:textId="77777777" w:rsidR="004531F5" w:rsidRDefault="004531F5" w:rsidP="004531F5">
      <w:pPr>
        <w:pStyle w:val="Heading1"/>
        <w:jc w:val="both"/>
      </w:pPr>
    </w:p>
    <w:p w14:paraId="7379D0A1" w14:textId="77777777" w:rsidR="004531F5" w:rsidRDefault="004531F5" w:rsidP="004531F5">
      <w:pPr>
        <w:jc w:val="both"/>
        <w:rPr>
          <w:rFonts w:asciiTheme="majorHAnsi" w:eastAsiaTheme="majorEastAsia" w:hAnsiTheme="majorHAnsi" w:cstheme="majorBidi"/>
          <w:color w:val="2E74B5" w:themeColor="accent1" w:themeShade="BF"/>
          <w:sz w:val="32"/>
          <w:szCs w:val="32"/>
        </w:rPr>
      </w:pPr>
      <w:r>
        <w:br w:type="page"/>
      </w:r>
    </w:p>
    <w:p w14:paraId="11B86BA9" w14:textId="1BCF4D3D" w:rsidR="004531F5" w:rsidRDefault="28D6DD44" w:rsidP="28D6DD44">
      <w:pPr>
        <w:pStyle w:val="Heading1"/>
        <w:jc w:val="both"/>
        <w:rPr>
          <w:strike/>
        </w:rPr>
      </w:pPr>
      <w:r>
        <w:lastRenderedPageBreak/>
        <w:t xml:space="preserve">4. Vgrajena podatkovna analitika z orodjem DuckDB </w:t>
      </w:r>
      <w:r w:rsidR="00635BD5">
        <w:br/>
      </w:r>
      <w:r>
        <w:t xml:space="preserve">(lahko več skupin, vendar z različnimi podatki) </w:t>
      </w:r>
    </w:p>
    <w:p w14:paraId="2345A23B" w14:textId="38C6092D" w:rsidR="004531F5" w:rsidRDefault="00635BD5" w:rsidP="004531F5">
      <w:pPr>
        <w:pStyle w:val="Heading1"/>
        <w:jc w:val="both"/>
      </w:pPr>
      <w:r>
        <w:br/>
      </w:r>
    </w:p>
    <w:p w14:paraId="416D8115" w14:textId="77777777" w:rsidR="004531F5" w:rsidRDefault="004531F5" w:rsidP="004531F5">
      <w:pPr>
        <w:jc w:val="both"/>
      </w:pPr>
      <w:r>
        <w:t>DuckDB [1] je vgrajen (embedded) SUPB, soroden SQLite [2], ki nam omogoča uporabo OLAP analitike (večdimenzionalne vrtilne tabele, hierarhična agregacija, …) znotraj podatkovne baze. Raziščite zmožnosti orodja, podporo korakom CRISP-DM, ilustrirajte analitične ukaze in različne načine uporabe. Še posebej se osredotočite na možnost interaktivne analize v uporabniku prijaznem okolju, npr. Jupyter/Python/duckdb in Dbeaver/duckdb. Vse skupaj na koncu preizkusite na eni od večjih podatkovnih zbirk, rezultate kritično ovrednotite in predstavite v poročilu (vsaj 10 strani).</w:t>
      </w:r>
    </w:p>
    <w:p w14:paraId="20FDDFB1" w14:textId="77777777" w:rsidR="004531F5" w:rsidRDefault="004531F5" w:rsidP="004531F5">
      <w:pPr>
        <w:jc w:val="both"/>
      </w:pPr>
      <w:r>
        <w:t>Vaša analiza naj vsebuje naslednje točke:</w:t>
      </w:r>
    </w:p>
    <w:p w14:paraId="467B53B4" w14:textId="77777777" w:rsidR="004531F5" w:rsidRDefault="004531F5" w:rsidP="004531F5">
      <w:pPr>
        <w:pStyle w:val="ListParagraph"/>
        <w:numPr>
          <w:ilvl w:val="0"/>
          <w:numId w:val="8"/>
        </w:numPr>
        <w:jc w:val="both"/>
      </w:pPr>
      <w:r>
        <w:t>Vnos podatkov v bazo</w:t>
      </w:r>
    </w:p>
    <w:p w14:paraId="04470865" w14:textId="403240E5" w:rsidR="004531F5" w:rsidRDefault="1756D4B7" w:rsidP="004531F5">
      <w:pPr>
        <w:pStyle w:val="ListParagraph"/>
        <w:numPr>
          <w:ilvl w:val="0"/>
          <w:numId w:val="8"/>
        </w:numPr>
        <w:jc w:val="both"/>
      </w:pPr>
      <w:r>
        <w:t>Potrebna predpriprava podatkov za analitiko  (znotraj baze)</w:t>
      </w:r>
    </w:p>
    <w:p w14:paraId="3419C2AA" w14:textId="77777777" w:rsidR="004531F5" w:rsidRDefault="004531F5" w:rsidP="004531F5">
      <w:pPr>
        <w:pStyle w:val="ListParagraph"/>
        <w:numPr>
          <w:ilvl w:val="0"/>
          <w:numId w:val="8"/>
        </w:numPr>
        <w:jc w:val="both"/>
      </w:pPr>
      <w:r>
        <w:t>Analitično procesiranje podatkov (opis in uporaba razširitev jezika SQL)</w:t>
      </w:r>
    </w:p>
    <w:p w14:paraId="5B4DC188" w14:textId="77777777" w:rsidR="004531F5" w:rsidRDefault="004531F5" w:rsidP="004531F5">
      <w:pPr>
        <w:pStyle w:val="ListParagraph"/>
        <w:numPr>
          <w:ilvl w:val="0"/>
          <w:numId w:val="8"/>
        </w:numPr>
        <w:jc w:val="both"/>
      </w:pPr>
      <w:r>
        <w:t>Ovrednotite tudi skalabilnost, hitrost in pomnilniško zahtevnost sistema</w:t>
      </w:r>
    </w:p>
    <w:p w14:paraId="51066D13" w14:textId="77777777" w:rsidR="004531F5" w:rsidRDefault="004531F5" w:rsidP="004531F5">
      <w:pPr>
        <w:jc w:val="both"/>
      </w:pPr>
      <w:r>
        <w:t>Litertura:</w:t>
      </w:r>
    </w:p>
    <w:p w14:paraId="7E93569A" w14:textId="77777777" w:rsidR="004531F5" w:rsidRPr="00C31B98" w:rsidRDefault="004531F5" w:rsidP="004531F5">
      <w:pPr>
        <w:pStyle w:val="ListParagraph"/>
        <w:numPr>
          <w:ilvl w:val="0"/>
          <w:numId w:val="17"/>
        </w:numPr>
        <w:jc w:val="both"/>
        <w:rPr>
          <w:rStyle w:val="Hyperlink"/>
          <w:color w:val="auto"/>
          <w:u w:val="none"/>
        </w:rPr>
      </w:pPr>
      <w:r>
        <w:t xml:space="preserve">DuckDB: </w:t>
      </w:r>
      <w:hyperlink r:id="rId9" w:history="1">
        <w:r w:rsidRPr="00575DD1">
          <w:rPr>
            <w:rStyle w:val="Hyperlink"/>
          </w:rPr>
          <w:t>https://duckdb.org</w:t>
        </w:r>
      </w:hyperlink>
    </w:p>
    <w:p w14:paraId="756E56F1" w14:textId="77777777" w:rsidR="004531F5" w:rsidRDefault="004531F5" w:rsidP="004531F5">
      <w:pPr>
        <w:pStyle w:val="ListParagraph"/>
        <w:numPr>
          <w:ilvl w:val="0"/>
          <w:numId w:val="17"/>
        </w:numPr>
        <w:jc w:val="both"/>
      </w:pPr>
      <w:r>
        <w:t xml:space="preserve">SQLite: </w:t>
      </w:r>
      <w:hyperlink r:id="rId10" w:history="1">
        <w:r w:rsidRPr="00575DD1">
          <w:rPr>
            <w:rStyle w:val="Hyperlink"/>
          </w:rPr>
          <w:t>https://www.sqlite.org</w:t>
        </w:r>
      </w:hyperlink>
      <w:r>
        <w:t xml:space="preserve"> </w:t>
      </w:r>
    </w:p>
    <w:p w14:paraId="250A4547" w14:textId="77777777" w:rsidR="004531F5" w:rsidRDefault="004531F5" w:rsidP="004531F5">
      <w:pPr>
        <w:pStyle w:val="ListParagraph"/>
        <w:numPr>
          <w:ilvl w:val="0"/>
          <w:numId w:val="17"/>
        </w:numPr>
        <w:jc w:val="both"/>
      </w:pPr>
      <w:r>
        <w:t xml:space="preserve">Python in DuckDB: </w:t>
      </w:r>
      <w:hyperlink r:id="rId11" w:history="1">
        <w:r w:rsidRPr="00575DD1">
          <w:rPr>
            <w:rStyle w:val="Hyperlink"/>
          </w:rPr>
          <w:t>https://duckdb.org/docs/api/python/overview</w:t>
        </w:r>
      </w:hyperlink>
      <w:r>
        <w:t xml:space="preserve">    </w:t>
      </w:r>
    </w:p>
    <w:p w14:paraId="161073A9" w14:textId="77777777" w:rsidR="004531F5" w:rsidRDefault="004531F5" w:rsidP="004531F5">
      <w:pPr>
        <w:pStyle w:val="ListParagraph"/>
        <w:numPr>
          <w:ilvl w:val="0"/>
          <w:numId w:val="17"/>
        </w:numPr>
        <w:jc w:val="both"/>
      </w:pPr>
      <w:r>
        <w:t xml:space="preserve">Dbeaver in DuckDB: </w:t>
      </w:r>
      <w:hyperlink r:id="rId12" w:history="1">
        <w:r w:rsidRPr="00575DD1">
          <w:rPr>
            <w:rStyle w:val="Hyperlink"/>
          </w:rPr>
          <w:t>https://duckdb.org/docs/guides/sql_editors/dbeaver</w:t>
        </w:r>
      </w:hyperlink>
      <w:r>
        <w:t xml:space="preserve"> </w:t>
      </w:r>
    </w:p>
    <w:p w14:paraId="1031DD15" w14:textId="77777777" w:rsidR="004531F5" w:rsidRDefault="004531F5" w:rsidP="004531F5">
      <w:pPr>
        <w:pStyle w:val="ListParagraph"/>
        <w:numPr>
          <w:ilvl w:val="0"/>
          <w:numId w:val="17"/>
        </w:numPr>
        <w:jc w:val="both"/>
      </w:pPr>
      <w:r w:rsidRPr="00361645">
        <w:t>OLAP Hierarchical Aggregation with SQL</w:t>
      </w:r>
      <w:r>
        <w:t xml:space="preserve">: </w:t>
      </w:r>
      <w:hyperlink r:id="rId13" w:history="1">
        <w:r w:rsidRPr="00575DD1">
          <w:rPr>
            <w:rStyle w:val="Hyperlink"/>
          </w:rPr>
          <w:t>https://medium.com/learning-sql/olap-hierarchical-aggregation-with-sql-6c45ebc206d7</w:t>
        </w:r>
      </w:hyperlink>
      <w:r>
        <w:t xml:space="preserve"> </w:t>
      </w:r>
    </w:p>
    <w:p w14:paraId="63FB3B6E" w14:textId="4E6B8F3A" w:rsidR="004531F5" w:rsidRDefault="1756D4B7" w:rsidP="004531F5">
      <w:pPr>
        <w:pStyle w:val="ListParagraph"/>
        <w:numPr>
          <w:ilvl w:val="0"/>
          <w:numId w:val="17"/>
        </w:numPr>
        <w:jc w:val="both"/>
      </w:pPr>
      <w:r>
        <w:t>CRISP-DM:</w:t>
      </w:r>
      <w:hyperlink r:id="rId14">
        <w:r w:rsidRPr="1756D4B7">
          <w:rPr>
            <w:rStyle w:val="Hyperlink"/>
          </w:rPr>
          <w:t>https://en.wikipedia.org/wiki/Cross-industry_standard_process_for_data_mining</w:t>
        </w:r>
      </w:hyperlink>
      <w:r>
        <w:t xml:space="preserve"> </w:t>
      </w:r>
    </w:p>
    <w:p w14:paraId="3823CBC5" w14:textId="77777777" w:rsidR="004531F5" w:rsidRDefault="004531F5" w:rsidP="004531F5">
      <w:pPr>
        <w:jc w:val="both"/>
      </w:pPr>
      <w:r>
        <w:br w:type="page"/>
      </w:r>
    </w:p>
    <w:p w14:paraId="44FE123E" w14:textId="1FEDBEC2" w:rsidR="004531F5" w:rsidRDefault="28D6DD44" w:rsidP="28D6DD44">
      <w:pPr>
        <w:pStyle w:val="Heading1"/>
        <w:jc w:val="both"/>
        <w:rPr>
          <w:strike/>
        </w:rPr>
      </w:pPr>
      <w:r>
        <w:lastRenderedPageBreak/>
        <w:t xml:space="preserve">5. NocoDB: relacijska baza kot pametna preglednica </w:t>
      </w:r>
      <w:r w:rsidR="00635BD5">
        <w:tab/>
      </w:r>
      <w:r w:rsidR="00635BD5">
        <w:br/>
      </w:r>
      <w:r>
        <w:t>(lahko več skupin, vendar z različnimi podatki)</w:t>
      </w:r>
    </w:p>
    <w:p w14:paraId="504D121E" w14:textId="2F7382A6" w:rsidR="004531F5" w:rsidRDefault="28D6DD44" w:rsidP="004531F5">
      <w:pPr>
        <w:pStyle w:val="Heading1"/>
        <w:jc w:val="both"/>
      </w:pPr>
      <w:r>
        <w:t xml:space="preserve"> </w:t>
      </w:r>
      <w:r w:rsidR="00635BD5">
        <w:br/>
      </w:r>
    </w:p>
    <w:p w14:paraId="37BCE2AA" w14:textId="22AA58E8" w:rsidR="004531F5" w:rsidRPr="004531F5" w:rsidRDefault="1756D4B7" w:rsidP="004531F5">
      <w:pPr>
        <w:jc w:val="both"/>
      </w:pPr>
      <w:r>
        <w:t>NocoDB [1,2] je platforma, ki omogoča gradnjo aplikacij (skoraj) brez programiranja in razširja uporabo popularnih SUPB (PostgreSQL, Microsoft SQL Server, SQLite, MySQL/MariaDB) s spletnim  uporabniškim vmesnikom na temelju preglednic (kot Excel). Omogoča preprosto konstrukcijo [3] vseh potrebnih gradnikov aplikacij in uporabniškega vmesnika (datotečne operacije, manipulacije s stolpci, filtriranje vrednosti, nadzor dostopa, …). Obenem omogoča tudi uporabo aplikacijskega programskega vmesnika (API) z različnimi programskimi jeziki, npr. s Pythonom [4].</w:t>
      </w:r>
    </w:p>
    <w:p w14:paraId="64505E76" w14:textId="77777777" w:rsidR="004531F5" w:rsidRDefault="004531F5" w:rsidP="004531F5">
      <w:pPr>
        <w:jc w:val="both"/>
      </w:pPr>
      <w:r>
        <w:t>Lokalno si namestite orodje (npr. Docker), raziščite njegove zmožnosti, podporo korakom CRISP-DM, povezljivost s programskimi jeziki (Python) ter ilustrirajte različne scenarije in načine uporabe. Vse skupaj na koncu preizkusite v obliki aplikacije na eni od večjih podatkovnih zbirk, rezultate kritično ovrednotite in predstavite v poročilu (vsaj 10 strani).</w:t>
      </w:r>
    </w:p>
    <w:p w14:paraId="7A44B260" w14:textId="77777777" w:rsidR="004531F5" w:rsidRDefault="004531F5" w:rsidP="004531F5">
      <w:pPr>
        <w:jc w:val="both"/>
      </w:pPr>
      <w:r>
        <w:t>Vaša analiza naj vsebuje naslednje točke:</w:t>
      </w:r>
    </w:p>
    <w:p w14:paraId="387C0117" w14:textId="4809864E" w:rsidR="004531F5" w:rsidRDefault="28D6DD44" w:rsidP="004531F5">
      <w:pPr>
        <w:pStyle w:val="ListParagraph"/>
        <w:numPr>
          <w:ilvl w:val="0"/>
          <w:numId w:val="8"/>
        </w:numPr>
        <w:jc w:val="both"/>
      </w:pPr>
      <w:r>
        <w:t xml:space="preserve">Vnos podatkov in potrebna predpriprava podatkov </w:t>
      </w:r>
    </w:p>
    <w:p w14:paraId="08429EB5" w14:textId="77777777" w:rsidR="004531F5" w:rsidRDefault="004531F5" w:rsidP="004531F5">
      <w:pPr>
        <w:pStyle w:val="ListParagraph"/>
        <w:numPr>
          <w:ilvl w:val="0"/>
          <w:numId w:val="8"/>
        </w:numPr>
        <w:jc w:val="both"/>
      </w:pPr>
      <w:r>
        <w:t>Uporabniške in analitične funkcionalnosti preglednice</w:t>
      </w:r>
    </w:p>
    <w:p w14:paraId="7ECF46F0" w14:textId="77777777" w:rsidR="004531F5" w:rsidRDefault="004531F5" w:rsidP="004531F5">
      <w:pPr>
        <w:pStyle w:val="ListParagraph"/>
        <w:numPr>
          <w:ilvl w:val="0"/>
          <w:numId w:val="8"/>
        </w:numPr>
        <w:jc w:val="both"/>
      </w:pPr>
      <w:r>
        <w:t>Gradnja aplikacije</w:t>
      </w:r>
    </w:p>
    <w:p w14:paraId="70E16670" w14:textId="77777777" w:rsidR="004531F5" w:rsidRDefault="004531F5" w:rsidP="004531F5">
      <w:pPr>
        <w:pStyle w:val="ListParagraph"/>
        <w:numPr>
          <w:ilvl w:val="0"/>
          <w:numId w:val="8"/>
        </w:numPr>
        <w:jc w:val="both"/>
      </w:pPr>
      <w:r>
        <w:t>Ocena uporabniške prijaznosti, enostavnosti razvoja, zmogljivosti in pomnilniške zahtevnosti</w:t>
      </w:r>
    </w:p>
    <w:p w14:paraId="1223BD44" w14:textId="77777777" w:rsidR="004531F5" w:rsidRDefault="004531F5" w:rsidP="004531F5">
      <w:pPr>
        <w:jc w:val="both"/>
      </w:pPr>
      <w:r>
        <w:t>Litertura:</w:t>
      </w:r>
    </w:p>
    <w:p w14:paraId="0020A6CF" w14:textId="77777777" w:rsidR="004531F5" w:rsidRDefault="004531F5" w:rsidP="004531F5">
      <w:pPr>
        <w:pStyle w:val="ListParagraph"/>
        <w:numPr>
          <w:ilvl w:val="0"/>
          <w:numId w:val="18"/>
        </w:numPr>
        <w:jc w:val="both"/>
      </w:pPr>
      <w:r>
        <w:t xml:space="preserve">NocoDB: </w:t>
      </w:r>
      <w:hyperlink r:id="rId15" w:history="1">
        <w:r w:rsidRPr="00575DD1">
          <w:rPr>
            <w:rStyle w:val="Hyperlink"/>
          </w:rPr>
          <w:t>https://www.nocodb.com</w:t>
        </w:r>
      </w:hyperlink>
    </w:p>
    <w:p w14:paraId="7FAC0326" w14:textId="77777777" w:rsidR="004531F5" w:rsidRDefault="004531F5" w:rsidP="004531F5">
      <w:pPr>
        <w:pStyle w:val="ListParagraph"/>
        <w:numPr>
          <w:ilvl w:val="0"/>
          <w:numId w:val="18"/>
        </w:numPr>
        <w:jc w:val="both"/>
      </w:pPr>
      <w:r>
        <w:t xml:space="preserve">NocoDB GitHub: </w:t>
      </w:r>
      <w:hyperlink r:id="rId16" w:history="1">
        <w:r w:rsidRPr="00575DD1">
          <w:rPr>
            <w:rStyle w:val="Hyperlink"/>
          </w:rPr>
          <w:t>https://github.com/nocodb/nocodb</w:t>
        </w:r>
      </w:hyperlink>
      <w:r>
        <w:t xml:space="preserve"> </w:t>
      </w:r>
    </w:p>
    <w:p w14:paraId="32C22BD9" w14:textId="0017A524" w:rsidR="004531F5" w:rsidRDefault="1756D4B7" w:rsidP="004531F5">
      <w:pPr>
        <w:pStyle w:val="ListParagraph"/>
        <w:numPr>
          <w:ilvl w:val="0"/>
          <w:numId w:val="18"/>
        </w:numPr>
        <w:jc w:val="both"/>
        <w:rPr>
          <w:rStyle w:val="Hyperlink"/>
          <w:color w:val="auto"/>
          <w:u w:val="none"/>
        </w:rPr>
      </w:pPr>
      <w:r>
        <w:t xml:space="preserve">How to get started with NocoDB: </w:t>
      </w:r>
    </w:p>
    <w:p w14:paraId="0501D29A" w14:textId="3CAF038B" w:rsidR="004531F5" w:rsidRDefault="00000000" w:rsidP="1756D4B7">
      <w:pPr>
        <w:pStyle w:val="ListParagraph"/>
        <w:numPr>
          <w:ilvl w:val="1"/>
          <w:numId w:val="3"/>
        </w:numPr>
        <w:jc w:val="both"/>
        <w:rPr>
          <w:rStyle w:val="Hyperlink"/>
          <w:color w:val="auto"/>
          <w:u w:val="none"/>
        </w:rPr>
      </w:pPr>
      <w:hyperlink r:id="rId17">
        <w:r w:rsidR="1756D4B7" w:rsidRPr="1756D4B7">
          <w:rPr>
            <w:rStyle w:val="Hyperlink"/>
          </w:rPr>
          <w:t>https://www.madeleinesmith.uk/blog/get-started-nocodb</w:t>
        </w:r>
      </w:hyperlink>
      <w:r w:rsidR="1756D4B7" w:rsidRPr="1756D4B7">
        <w:rPr>
          <w:rStyle w:val="Hyperlink"/>
          <w:color w:val="auto"/>
          <w:u w:val="none"/>
        </w:rPr>
        <w:t xml:space="preserve"> </w:t>
      </w:r>
    </w:p>
    <w:p w14:paraId="02F34470" w14:textId="1F3B0FB2" w:rsidR="1756D4B7" w:rsidRDefault="00000000" w:rsidP="1756D4B7">
      <w:pPr>
        <w:pStyle w:val="ListParagraph"/>
        <w:numPr>
          <w:ilvl w:val="1"/>
          <w:numId w:val="3"/>
        </w:numPr>
        <w:jc w:val="both"/>
        <w:rPr>
          <w:rStyle w:val="Hyperlink"/>
          <w:color w:val="auto"/>
          <w:u w:val="none"/>
        </w:rPr>
      </w:pPr>
      <w:hyperlink r:id="rId18">
        <w:r w:rsidR="1756D4B7" w:rsidRPr="1756D4B7">
          <w:rPr>
            <w:rStyle w:val="Hyperlink"/>
          </w:rPr>
          <w:t>https://docs.nocodb.com/getting-started/self-hosted/installation</w:t>
        </w:r>
      </w:hyperlink>
      <w:r w:rsidR="1756D4B7" w:rsidRPr="1756D4B7">
        <w:rPr>
          <w:rStyle w:val="Hyperlink"/>
          <w:color w:val="auto"/>
          <w:u w:val="none"/>
        </w:rPr>
        <w:t xml:space="preserve"> </w:t>
      </w:r>
    </w:p>
    <w:p w14:paraId="31F9214F" w14:textId="77777777" w:rsidR="004531F5" w:rsidRDefault="1756D4B7" w:rsidP="004531F5">
      <w:pPr>
        <w:pStyle w:val="ListParagraph"/>
        <w:numPr>
          <w:ilvl w:val="0"/>
          <w:numId w:val="18"/>
        </w:numPr>
        <w:jc w:val="both"/>
      </w:pPr>
      <w:r>
        <w:t xml:space="preserve">NocoDB Python client: </w:t>
      </w:r>
      <w:hyperlink r:id="rId19">
        <w:r w:rsidRPr="1756D4B7">
          <w:rPr>
            <w:rStyle w:val="Hyperlink"/>
          </w:rPr>
          <w:t>https://pypi.org/project/nocodb</w:t>
        </w:r>
      </w:hyperlink>
      <w:r>
        <w:t xml:space="preserve"> </w:t>
      </w:r>
    </w:p>
    <w:p w14:paraId="3D7F927D" w14:textId="77777777" w:rsidR="004531F5" w:rsidRPr="006C4A4E" w:rsidRDefault="004531F5" w:rsidP="004531F5">
      <w:pPr>
        <w:pStyle w:val="ListParagraph"/>
        <w:jc w:val="both"/>
        <w:rPr>
          <w:rStyle w:val="Hyperlink"/>
          <w:color w:val="auto"/>
          <w:u w:val="none"/>
        </w:rPr>
      </w:pPr>
    </w:p>
    <w:p w14:paraId="0E6B9F97" w14:textId="337DE3F3" w:rsidR="004531F5" w:rsidRDefault="004531F5">
      <w:r>
        <w:br w:type="page"/>
      </w:r>
    </w:p>
    <w:p w14:paraId="3DC44719" w14:textId="407A7BF6" w:rsidR="005E4D1C" w:rsidRDefault="28D6DD44" w:rsidP="00CE7940">
      <w:pPr>
        <w:pStyle w:val="Heading1"/>
      </w:pPr>
      <w:r>
        <w:lastRenderedPageBreak/>
        <w:t>6. Odprti podatki z ML/DM/AI ali DB/DW/DL analitičnimi orodji</w:t>
      </w:r>
      <w:r w:rsidR="00635BD5">
        <w:br/>
      </w:r>
      <w:r>
        <w:t>(lahko več skupin, vendar z različnimi podatki in orodji)</w:t>
      </w:r>
    </w:p>
    <w:p w14:paraId="760D1ABC" w14:textId="6FC7A504" w:rsidR="00E1715F" w:rsidRDefault="00E1715F" w:rsidP="005E4D1C">
      <w:pPr>
        <w:pStyle w:val="NormalWeb"/>
        <w:shd w:val="clear" w:color="auto" w:fill="FFFFFF"/>
        <w:spacing w:before="0" w:beforeAutospacing="0" w:after="0" w:afterAutospacing="0"/>
      </w:pPr>
    </w:p>
    <w:p w14:paraId="7822B9D4" w14:textId="771DFEDE" w:rsidR="00E1715F" w:rsidRPr="00237FA5" w:rsidRDefault="00E1715F" w:rsidP="005E4D1C">
      <w:pPr>
        <w:pStyle w:val="NormalWeb"/>
        <w:shd w:val="clear" w:color="auto" w:fill="FFFFFF"/>
        <w:spacing w:before="0" w:beforeAutospacing="0" w:after="0" w:afterAutospacing="0"/>
        <w:rPr>
          <w:rFonts w:ascii="Segoe UI" w:hAnsi="Segoe UI" w:cs="Segoe UI"/>
          <w:b/>
          <w:bCs/>
          <w:color w:val="201F1E"/>
          <w:sz w:val="23"/>
          <w:szCs w:val="23"/>
        </w:rPr>
      </w:pPr>
      <w:r>
        <w:t>Izberite si kombinacijo SUPB, analitičnega orodja in podatkov. Raziščite zmožnosti izbranega orodja, podporo korakom CRISP-DM, integracijo z izbranim SUPB in različne načine uporabe. Vse skupaj ilustrirajte z uporabo na večji podatkovni zbirki (vsaj 2 milijona zapisov).</w:t>
      </w:r>
    </w:p>
    <w:p w14:paraId="2DE8516A" w14:textId="77777777" w:rsidR="005E4D1C" w:rsidRDefault="005E4D1C" w:rsidP="005E4D1C">
      <w:pPr>
        <w:numPr>
          <w:ilvl w:val="0"/>
          <w:numId w:val="13"/>
        </w:numPr>
        <w:shd w:val="clear" w:color="auto" w:fill="FFFFFF"/>
        <w:spacing w:before="100" w:beforeAutospacing="1" w:after="100" w:afterAutospacing="1" w:line="240" w:lineRule="auto"/>
        <w:rPr>
          <w:rFonts w:ascii="Segoe UI" w:hAnsi="Segoe UI" w:cs="Segoe UI"/>
          <w:color w:val="201F1E"/>
          <w:sz w:val="23"/>
          <w:szCs w:val="23"/>
        </w:rPr>
      </w:pPr>
      <w:r>
        <w:rPr>
          <w:rFonts w:ascii="Segoe UI" w:hAnsi="Segoe UI" w:cs="Segoe UI"/>
          <w:color w:val="201F1E"/>
          <w:sz w:val="23"/>
          <w:szCs w:val="23"/>
        </w:rPr>
        <w:t>Orodja:</w:t>
      </w:r>
    </w:p>
    <w:p w14:paraId="4488265A" w14:textId="0134D0CE" w:rsidR="005E4D1C" w:rsidRDefault="005E4D1C" w:rsidP="005E4D1C">
      <w:pPr>
        <w:numPr>
          <w:ilvl w:val="1"/>
          <w:numId w:val="13"/>
        </w:numPr>
        <w:shd w:val="clear" w:color="auto" w:fill="FFFFFF"/>
        <w:spacing w:before="100" w:beforeAutospacing="1" w:after="100" w:afterAutospacing="1" w:line="240" w:lineRule="auto"/>
        <w:rPr>
          <w:rFonts w:ascii="Segoe UI" w:hAnsi="Segoe UI" w:cs="Segoe UI"/>
          <w:color w:val="201F1E"/>
          <w:sz w:val="23"/>
          <w:szCs w:val="23"/>
        </w:rPr>
      </w:pPr>
      <w:r>
        <w:rPr>
          <w:rFonts w:ascii="Segoe UI" w:hAnsi="Segoe UI" w:cs="Segoe UI"/>
          <w:color w:val="201F1E"/>
          <w:sz w:val="23"/>
          <w:szCs w:val="23"/>
        </w:rPr>
        <w:t>ML/DM/AI:</w:t>
      </w:r>
    </w:p>
    <w:p w14:paraId="14429F45" w14:textId="1C9C9862" w:rsidR="00E1715F" w:rsidRDefault="00601932" w:rsidP="00541F57">
      <w:pPr>
        <w:pStyle w:val="ListParagraph"/>
        <w:numPr>
          <w:ilvl w:val="2"/>
          <w:numId w:val="13"/>
        </w:numPr>
        <w:shd w:val="clear" w:color="auto" w:fill="FFFFFF"/>
        <w:spacing w:beforeAutospacing="1" w:after="0" w:afterAutospacing="1" w:line="240" w:lineRule="auto"/>
        <w:rPr>
          <w:rFonts w:ascii="Segoe UI" w:hAnsi="Segoe UI" w:cs="Segoe UI"/>
          <w:color w:val="201F1E"/>
          <w:sz w:val="23"/>
          <w:szCs w:val="23"/>
        </w:rPr>
      </w:pPr>
      <w:r w:rsidRPr="00E1715F">
        <w:rPr>
          <w:rFonts w:ascii="Segoe UI" w:hAnsi="Segoe UI" w:cs="Segoe UI"/>
          <w:color w:val="201F1E"/>
          <w:sz w:val="23"/>
          <w:szCs w:val="23"/>
        </w:rPr>
        <w:t>Mi</w:t>
      </w:r>
      <w:r w:rsidR="00276FB2">
        <w:rPr>
          <w:rFonts w:ascii="Segoe UI" w:hAnsi="Segoe UI" w:cs="Segoe UI"/>
          <w:color w:val="201F1E"/>
          <w:sz w:val="23"/>
          <w:szCs w:val="23"/>
        </w:rPr>
        <w:t>n</w:t>
      </w:r>
      <w:r w:rsidRPr="00E1715F">
        <w:rPr>
          <w:rFonts w:ascii="Segoe UI" w:hAnsi="Segoe UI" w:cs="Segoe UI"/>
          <w:color w:val="201F1E"/>
          <w:sz w:val="23"/>
          <w:szCs w:val="23"/>
        </w:rPr>
        <w:t>dsDB</w:t>
      </w:r>
      <w:r w:rsidR="00E1715F" w:rsidRPr="00E1715F">
        <w:rPr>
          <w:rFonts w:ascii="Segoe UI" w:hAnsi="Segoe UI" w:cs="Segoe UI"/>
          <w:color w:val="201F1E"/>
          <w:sz w:val="23"/>
          <w:szCs w:val="23"/>
        </w:rPr>
        <w:t xml:space="preserve">: </w:t>
      </w:r>
      <w:hyperlink r:id="rId20" w:history="1">
        <w:r w:rsidR="00E1715F" w:rsidRPr="00E1715F">
          <w:rPr>
            <w:rStyle w:val="Hyperlink"/>
            <w:rFonts w:ascii="Segoe UI" w:hAnsi="Segoe UI" w:cs="Segoe UI"/>
            <w:sz w:val="23"/>
            <w:szCs w:val="23"/>
          </w:rPr>
          <w:t>https://mindsdb.com</w:t>
        </w:r>
      </w:hyperlink>
      <w:r w:rsidR="00E1715F" w:rsidRPr="00E1715F">
        <w:rPr>
          <w:rFonts w:ascii="Segoe UI" w:hAnsi="Segoe UI" w:cs="Segoe UI"/>
          <w:color w:val="201F1E"/>
          <w:sz w:val="23"/>
          <w:szCs w:val="23"/>
        </w:rPr>
        <w:t xml:space="preserve"> </w:t>
      </w:r>
    </w:p>
    <w:p w14:paraId="3634122E" w14:textId="38259144" w:rsidR="005E4D1C" w:rsidRPr="00E1715F" w:rsidRDefault="005E4D1C" w:rsidP="00CE7940">
      <w:pPr>
        <w:pStyle w:val="ListParagraph"/>
        <w:numPr>
          <w:ilvl w:val="2"/>
          <w:numId w:val="13"/>
        </w:numPr>
        <w:shd w:val="clear" w:color="auto" w:fill="FFFFFF"/>
        <w:spacing w:beforeAutospacing="1" w:after="0" w:afterAutospacing="1" w:line="240" w:lineRule="auto"/>
        <w:rPr>
          <w:rFonts w:ascii="Segoe UI" w:hAnsi="Segoe UI" w:cs="Segoe UI"/>
          <w:color w:val="201F1E"/>
          <w:sz w:val="23"/>
          <w:szCs w:val="23"/>
        </w:rPr>
      </w:pPr>
      <w:r w:rsidRPr="00E1715F">
        <w:rPr>
          <w:rFonts w:ascii="Segoe UI" w:hAnsi="Segoe UI" w:cs="Segoe UI"/>
          <w:color w:val="201F1E"/>
          <w:sz w:val="23"/>
          <w:szCs w:val="23"/>
        </w:rPr>
        <w:t>Rapid Miner: </w:t>
      </w:r>
      <w:hyperlink r:id="rId21" w:tgtFrame="_blank" w:history="1">
        <w:r w:rsidRPr="00E1715F">
          <w:rPr>
            <w:rStyle w:val="Hyperlink"/>
            <w:rFonts w:ascii="Segoe UI" w:hAnsi="Segoe UI" w:cs="Segoe UI"/>
            <w:sz w:val="23"/>
            <w:szCs w:val="23"/>
            <w:bdr w:val="none" w:sz="0" w:space="0" w:color="auto" w:frame="1"/>
          </w:rPr>
          <w:t>https://rapidminer.com/</w:t>
        </w:r>
      </w:hyperlink>
    </w:p>
    <w:p w14:paraId="06AA2D21" w14:textId="77777777" w:rsidR="005E4D1C" w:rsidRDefault="005E4D1C" w:rsidP="005E4D1C">
      <w:pPr>
        <w:numPr>
          <w:ilvl w:val="2"/>
          <w:numId w:val="13"/>
        </w:numPr>
        <w:shd w:val="clear" w:color="auto" w:fill="FFFFFF"/>
        <w:spacing w:beforeAutospacing="1" w:after="0" w:afterAutospacing="1" w:line="240" w:lineRule="auto"/>
        <w:rPr>
          <w:rFonts w:ascii="Segoe UI" w:hAnsi="Segoe UI" w:cs="Segoe UI"/>
          <w:color w:val="201F1E"/>
          <w:sz w:val="23"/>
          <w:szCs w:val="23"/>
        </w:rPr>
      </w:pPr>
      <w:r>
        <w:rPr>
          <w:rFonts w:ascii="Segoe UI" w:hAnsi="Segoe UI" w:cs="Segoe UI"/>
          <w:color w:val="201F1E"/>
          <w:sz w:val="23"/>
          <w:szCs w:val="23"/>
        </w:rPr>
        <w:t>Knime: </w:t>
      </w:r>
      <w:hyperlink r:id="rId22" w:tgtFrame="_blank" w:history="1">
        <w:r>
          <w:rPr>
            <w:rStyle w:val="Hyperlink"/>
            <w:rFonts w:ascii="Segoe UI" w:hAnsi="Segoe UI" w:cs="Segoe UI"/>
            <w:sz w:val="23"/>
            <w:szCs w:val="23"/>
            <w:bdr w:val="none" w:sz="0" w:space="0" w:color="auto" w:frame="1"/>
          </w:rPr>
          <w:t>https://www.knime.com/</w:t>
        </w:r>
      </w:hyperlink>
    </w:p>
    <w:p w14:paraId="49920A3A" w14:textId="77777777" w:rsidR="005E4D1C" w:rsidRDefault="005E4D1C" w:rsidP="005E4D1C">
      <w:pPr>
        <w:numPr>
          <w:ilvl w:val="2"/>
          <w:numId w:val="13"/>
        </w:numPr>
        <w:shd w:val="clear" w:color="auto" w:fill="FFFFFF"/>
        <w:spacing w:beforeAutospacing="1" w:after="0" w:afterAutospacing="1" w:line="240" w:lineRule="auto"/>
        <w:rPr>
          <w:rFonts w:ascii="Segoe UI" w:hAnsi="Segoe UI" w:cs="Segoe UI"/>
          <w:color w:val="201F1E"/>
          <w:sz w:val="23"/>
          <w:szCs w:val="23"/>
        </w:rPr>
      </w:pPr>
      <w:r>
        <w:rPr>
          <w:rFonts w:ascii="Segoe UI" w:hAnsi="Segoe UI" w:cs="Segoe UI"/>
          <w:color w:val="201F1E"/>
          <w:sz w:val="23"/>
          <w:szCs w:val="23"/>
        </w:rPr>
        <w:t>Orange: </w:t>
      </w:r>
      <w:hyperlink r:id="rId23" w:tgtFrame="_blank" w:history="1">
        <w:r>
          <w:rPr>
            <w:rStyle w:val="Hyperlink"/>
            <w:rFonts w:ascii="Segoe UI" w:hAnsi="Segoe UI" w:cs="Segoe UI"/>
            <w:sz w:val="23"/>
            <w:szCs w:val="23"/>
            <w:bdr w:val="none" w:sz="0" w:space="0" w:color="auto" w:frame="1"/>
          </w:rPr>
          <w:t>https://orangedatamining.com/</w:t>
        </w:r>
      </w:hyperlink>
    </w:p>
    <w:p w14:paraId="029F389A" w14:textId="77777777" w:rsidR="005E4D1C" w:rsidRDefault="005E4D1C" w:rsidP="005E4D1C">
      <w:pPr>
        <w:numPr>
          <w:ilvl w:val="2"/>
          <w:numId w:val="13"/>
        </w:numPr>
        <w:shd w:val="clear" w:color="auto" w:fill="FFFFFF"/>
        <w:spacing w:beforeAutospacing="1" w:after="0" w:afterAutospacing="1" w:line="240" w:lineRule="auto"/>
        <w:rPr>
          <w:rFonts w:ascii="Segoe UI" w:hAnsi="Segoe UI" w:cs="Segoe UI"/>
          <w:color w:val="201F1E"/>
          <w:sz w:val="23"/>
          <w:szCs w:val="23"/>
        </w:rPr>
      </w:pPr>
      <w:r>
        <w:rPr>
          <w:rFonts w:ascii="Segoe UI" w:hAnsi="Segoe UI" w:cs="Segoe UI"/>
          <w:color w:val="201F1E"/>
          <w:sz w:val="23"/>
          <w:szCs w:val="23"/>
        </w:rPr>
        <w:t>Weka: </w:t>
      </w:r>
      <w:hyperlink r:id="rId24" w:tgtFrame="_blank" w:history="1">
        <w:r>
          <w:rPr>
            <w:rStyle w:val="Hyperlink"/>
            <w:rFonts w:ascii="Segoe UI" w:hAnsi="Segoe UI" w:cs="Segoe UI"/>
            <w:sz w:val="23"/>
            <w:szCs w:val="23"/>
            <w:bdr w:val="none" w:sz="0" w:space="0" w:color="auto" w:frame="1"/>
          </w:rPr>
          <w:t>https://www.cs.waikato.ac.nz/ml/weka/</w:t>
        </w:r>
      </w:hyperlink>
    </w:p>
    <w:p w14:paraId="314B2425" w14:textId="77777777" w:rsidR="005E4D1C" w:rsidRDefault="005E4D1C" w:rsidP="005E4D1C">
      <w:pPr>
        <w:numPr>
          <w:ilvl w:val="2"/>
          <w:numId w:val="13"/>
        </w:numPr>
        <w:shd w:val="clear" w:color="auto" w:fill="FFFFFF"/>
        <w:spacing w:beforeAutospacing="1" w:after="0" w:afterAutospacing="1" w:line="240" w:lineRule="auto"/>
        <w:rPr>
          <w:rFonts w:ascii="Segoe UI" w:hAnsi="Segoe UI" w:cs="Segoe UI"/>
          <w:color w:val="201F1E"/>
          <w:sz w:val="23"/>
          <w:szCs w:val="23"/>
        </w:rPr>
      </w:pPr>
      <w:r>
        <w:rPr>
          <w:rFonts w:ascii="Segoe UI" w:hAnsi="Segoe UI" w:cs="Segoe UI"/>
          <w:color w:val="201F1E"/>
          <w:sz w:val="23"/>
          <w:szCs w:val="23"/>
        </w:rPr>
        <w:t>R/Rattle: </w:t>
      </w:r>
      <w:hyperlink r:id="rId25" w:tgtFrame="_blank" w:history="1">
        <w:r>
          <w:rPr>
            <w:rStyle w:val="Hyperlink"/>
            <w:rFonts w:ascii="Segoe UI" w:hAnsi="Segoe UI" w:cs="Segoe UI"/>
            <w:sz w:val="23"/>
            <w:szCs w:val="23"/>
            <w:bdr w:val="none" w:sz="0" w:space="0" w:color="auto" w:frame="1"/>
          </w:rPr>
          <w:t>https://rattle.togaware.com/</w:t>
        </w:r>
      </w:hyperlink>
    </w:p>
    <w:p w14:paraId="2AB65BC3" w14:textId="77777777" w:rsidR="005E4D1C" w:rsidRDefault="005E4D1C" w:rsidP="005E4D1C">
      <w:pPr>
        <w:numPr>
          <w:ilvl w:val="2"/>
          <w:numId w:val="13"/>
        </w:numPr>
        <w:shd w:val="clear" w:color="auto" w:fill="FFFFFF"/>
        <w:spacing w:before="100" w:beforeAutospacing="1" w:after="100" w:afterAutospacing="1" w:line="240" w:lineRule="auto"/>
        <w:rPr>
          <w:rFonts w:ascii="Segoe UI" w:hAnsi="Segoe UI" w:cs="Segoe UI"/>
          <w:color w:val="201F1E"/>
          <w:sz w:val="23"/>
          <w:szCs w:val="23"/>
        </w:rPr>
      </w:pPr>
      <w:r>
        <w:rPr>
          <w:rFonts w:ascii="Segoe UI" w:hAnsi="Segoe UI" w:cs="Segoe UI"/>
          <w:color w:val="201F1E"/>
          <w:sz w:val="23"/>
          <w:szCs w:val="23"/>
        </w:rPr>
        <w:t>Python/Scikit-learn + GUI (če kdo kaj najde)</w:t>
      </w:r>
    </w:p>
    <w:p w14:paraId="30EB1AC9" w14:textId="77777777" w:rsidR="005E4D1C" w:rsidRDefault="005E4D1C" w:rsidP="005E4D1C">
      <w:pPr>
        <w:numPr>
          <w:ilvl w:val="2"/>
          <w:numId w:val="13"/>
        </w:numPr>
        <w:shd w:val="clear" w:color="auto" w:fill="FFFFFF"/>
        <w:spacing w:before="100" w:beforeAutospacing="1" w:after="100" w:afterAutospacing="1" w:line="240" w:lineRule="auto"/>
        <w:rPr>
          <w:rFonts w:ascii="Segoe UI" w:hAnsi="Segoe UI" w:cs="Segoe UI"/>
          <w:color w:val="201F1E"/>
          <w:sz w:val="23"/>
          <w:szCs w:val="23"/>
        </w:rPr>
      </w:pPr>
      <w:r>
        <w:rPr>
          <w:rFonts w:ascii="Segoe UI" w:hAnsi="Segoe UI" w:cs="Segoe UI"/>
          <w:color w:val="201F1E"/>
          <w:sz w:val="23"/>
          <w:szCs w:val="23"/>
        </w:rPr>
        <w:t>Python/Scikit-learn/Ipython widgets</w:t>
      </w:r>
    </w:p>
    <w:p w14:paraId="466F6DC8" w14:textId="77777777" w:rsidR="005E4D1C" w:rsidRDefault="005E4D1C" w:rsidP="005E4D1C">
      <w:pPr>
        <w:numPr>
          <w:ilvl w:val="2"/>
          <w:numId w:val="13"/>
        </w:numPr>
        <w:shd w:val="clear" w:color="auto" w:fill="FFFFFF"/>
        <w:spacing w:before="100" w:beforeAutospacing="1" w:after="100" w:afterAutospacing="1" w:line="240" w:lineRule="auto"/>
        <w:rPr>
          <w:rFonts w:ascii="Segoe UI" w:hAnsi="Segoe UI" w:cs="Segoe UI"/>
          <w:color w:val="201F1E"/>
          <w:sz w:val="23"/>
          <w:szCs w:val="23"/>
        </w:rPr>
      </w:pPr>
      <w:r>
        <w:rPr>
          <w:rFonts w:ascii="Segoe UI" w:hAnsi="Segoe UI" w:cs="Segoe UI"/>
          <w:color w:val="201F1E"/>
          <w:sz w:val="23"/>
          <w:szCs w:val="23"/>
        </w:rPr>
        <w:t>Python/Scikit-learn iz Excela</w:t>
      </w:r>
    </w:p>
    <w:p w14:paraId="3BD3668D" w14:textId="77777777" w:rsidR="005E4D1C" w:rsidRDefault="005E4D1C" w:rsidP="005E4D1C">
      <w:pPr>
        <w:numPr>
          <w:ilvl w:val="2"/>
          <w:numId w:val="13"/>
        </w:numPr>
        <w:shd w:val="clear" w:color="auto" w:fill="FFFFFF"/>
        <w:spacing w:beforeAutospacing="1" w:after="0" w:afterAutospacing="1" w:line="240" w:lineRule="auto"/>
        <w:rPr>
          <w:rFonts w:ascii="Segoe UI" w:hAnsi="Segoe UI" w:cs="Segoe UI"/>
          <w:color w:val="201F1E"/>
          <w:sz w:val="23"/>
          <w:szCs w:val="23"/>
        </w:rPr>
      </w:pPr>
      <w:r>
        <w:rPr>
          <w:rFonts w:ascii="Segoe UI" w:hAnsi="Segoe UI" w:cs="Segoe UI"/>
          <w:color w:val="201F1E"/>
          <w:sz w:val="23"/>
          <w:szCs w:val="23"/>
        </w:rPr>
        <w:t>DataMelt: </w:t>
      </w:r>
      <w:hyperlink r:id="rId26" w:tgtFrame="_blank" w:history="1">
        <w:r>
          <w:rPr>
            <w:rStyle w:val="Hyperlink"/>
            <w:rFonts w:ascii="Segoe UI" w:hAnsi="Segoe UI" w:cs="Segoe UI"/>
            <w:sz w:val="23"/>
            <w:szCs w:val="23"/>
            <w:bdr w:val="none" w:sz="0" w:space="0" w:color="auto" w:frame="1"/>
          </w:rPr>
          <w:t>https://datamelt.org/</w:t>
        </w:r>
      </w:hyperlink>
    </w:p>
    <w:p w14:paraId="38120158" w14:textId="77777777" w:rsidR="005E4D1C" w:rsidRDefault="005E4D1C" w:rsidP="005E4D1C">
      <w:pPr>
        <w:numPr>
          <w:ilvl w:val="2"/>
          <w:numId w:val="13"/>
        </w:numPr>
        <w:shd w:val="clear" w:color="auto" w:fill="FFFFFF"/>
        <w:spacing w:beforeAutospacing="1" w:after="0" w:afterAutospacing="1" w:line="240" w:lineRule="auto"/>
        <w:rPr>
          <w:rFonts w:ascii="Segoe UI" w:hAnsi="Segoe UI" w:cs="Segoe UI"/>
          <w:color w:val="201F1E"/>
          <w:sz w:val="23"/>
          <w:szCs w:val="23"/>
        </w:rPr>
      </w:pPr>
      <w:r>
        <w:rPr>
          <w:rFonts w:ascii="Segoe UI" w:hAnsi="Segoe UI" w:cs="Segoe UI"/>
          <w:color w:val="201F1E"/>
          <w:sz w:val="23"/>
          <w:szCs w:val="23"/>
        </w:rPr>
        <w:t>H2O (open source): </w:t>
      </w:r>
      <w:hyperlink r:id="rId27" w:tgtFrame="_blank" w:history="1">
        <w:r>
          <w:rPr>
            <w:rStyle w:val="Hyperlink"/>
            <w:rFonts w:ascii="Segoe UI" w:hAnsi="Segoe UI" w:cs="Segoe UI"/>
            <w:sz w:val="23"/>
            <w:szCs w:val="23"/>
            <w:bdr w:val="none" w:sz="0" w:space="0" w:color="auto" w:frame="1"/>
          </w:rPr>
          <w:t>https://www.h2o.ai/products/h2o/</w:t>
        </w:r>
      </w:hyperlink>
    </w:p>
    <w:p w14:paraId="25CA69CF" w14:textId="6AFC525D" w:rsidR="005E4D1C" w:rsidRPr="008909EC" w:rsidRDefault="005E4D1C" w:rsidP="005E4D1C">
      <w:pPr>
        <w:numPr>
          <w:ilvl w:val="2"/>
          <w:numId w:val="13"/>
        </w:numPr>
        <w:shd w:val="clear" w:color="auto" w:fill="FFFFFF"/>
        <w:spacing w:beforeAutospacing="1" w:after="0" w:afterAutospacing="1" w:line="240" w:lineRule="auto"/>
        <w:rPr>
          <w:rStyle w:val="Hyperlink"/>
          <w:rFonts w:ascii="Segoe UI" w:hAnsi="Segoe UI" w:cs="Segoe UI"/>
          <w:color w:val="201F1E"/>
          <w:sz w:val="23"/>
          <w:szCs w:val="23"/>
          <w:u w:val="none"/>
        </w:rPr>
      </w:pPr>
      <w:r>
        <w:rPr>
          <w:rFonts w:ascii="Segoe UI" w:hAnsi="Segoe UI" w:cs="Segoe UI"/>
          <w:color w:val="201F1E"/>
          <w:sz w:val="23"/>
          <w:szCs w:val="23"/>
        </w:rPr>
        <w:t>ELKI: </w:t>
      </w:r>
      <w:hyperlink r:id="rId28" w:tgtFrame="_blank" w:history="1">
        <w:r>
          <w:rPr>
            <w:rStyle w:val="Hyperlink"/>
            <w:rFonts w:ascii="Segoe UI" w:hAnsi="Segoe UI" w:cs="Segoe UI"/>
            <w:sz w:val="23"/>
            <w:szCs w:val="23"/>
            <w:bdr w:val="none" w:sz="0" w:space="0" w:color="auto" w:frame="1"/>
          </w:rPr>
          <w:t>https://elki-project.github.io/weka</w:t>
        </w:r>
      </w:hyperlink>
    </w:p>
    <w:p w14:paraId="6CF09C04" w14:textId="1FBC1F49" w:rsidR="00E1715F" w:rsidRDefault="00E1715F" w:rsidP="005E4D1C">
      <w:pPr>
        <w:numPr>
          <w:ilvl w:val="2"/>
          <w:numId w:val="13"/>
        </w:numPr>
        <w:shd w:val="clear" w:color="auto" w:fill="FFFFFF"/>
        <w:spacing w:beforeAutospacing="1" w:after="0" w:afterAutospacing="1" w:line="240" w:lineRule="auto"/>
        <w:rPr>
          <w:rFonts w:ascii="Segoe UI" w:hAnsi="Segoe UI" w:cs="Segoe UI"/>
          <w:color w:val="201F1E"/>
          <w:sz w:val="23"/>
          <w:szCs w:val="23"/>
        </w:rPr>
      </w:pPr>
      <w:r w:rsidRPr="00E1715F">
        <w:rPr>
          <w:rFonts w:ascii="Segoe UI" w:hAnsi="Segoe UI" w:cs="Segoe UI"/>
          <w:color w:val="201F1E"/>
          <w:sz w:val="23"/>
          <w:szCs w:val="23"/>
        </w:rPr>
        <w:t>Tableau</w:t>
      </w:r>
      <w:r>
        <w:rPr>
          <w:rFonts w:ascii="Segoe UI" w:hAnsi="Segoe UI" w:cs="Segoe UI"/>
          <w:color w:val="201F1E"/>
          <w:sz w:val="23"/>
          <w:szCs w:val="23"/>
        </w:rPr>
        <w:t xml:space="preserve">: </w:t>
      </w:r>
      <w:hyperlink r:id="rId29" w:history="1">
        <w:r w:rsidRPr="007D2F77">
          <w:rPr>
            <w:rStyle w:val="Hyperlink"/>
            <w:rFonts w:ascii="Segoe UI" w:hAnsi="Segoe UI" w:cs="Segoe UI"/>
            <w:sz w:val="23"/>
            <w:szCs w:val="23"/>
          </w:rPr>
          <w:t>https://www.tableau.com/academic/students</w:t>
        </w:r>
      </w:hyperlink>
    </w:p>
    <w:p w14:paraId="6149DFB2" w14:textId="77777777" w:rsidR="005E4D1C" w:rsidRDefault="005E4D1C" w:rsidP="005E4D1C">
      <w:pPr>
        <w:numPr>
          <w:ilvl w:val="2"/>
          <w:numId w:val="13"/>
        </w:numPr>
        <w:shd w:val="clear" w:color="auto" w:fill="FFFFFF"/>
        <w:spacing w:before="100" w:beforeAutospacing="1" w:after="100" w:afterAutospacing="1" w:line="240" w:lineRule="auto"/>
        <w:rPr>
          <w:rFonts w:ascii="Segoe UI" w:hAnsi="Segoe UI" w:cs="Segoe UI"/>
          <w:color w:val="201F1E"/>
          <w:sz w:val="23"/>
          <w:szCs w:val="23"/>
        </w:rPr>
      </w:pPr>
      <w:r>
        <w:rPr>
          <w:rFonts w:ascii="Segoe UI" w:hAnsi="Segoe UI" w:cs="Segoe UI"/>
          <w:color w:val="201F1E"/>
          <w:sz w:val="23"/>
          <w:szCs w:val="23"/>
        </w:rPr>
        <w:t>... lastna izbira (po dogovoru)</w:t>
      </w:r>
    </w:p>
    <w:p w14:paraId="6A17A407" w14:textId="77777777" w:rsidR="005E4D1C" w:rsidRDefault="005E4D1C" w:rsidP="005E4D1C">
      <w:pPr>
        <w:numPr>
          <w:ilvl w:val="1"/>
          <w:numId w:val="13"/>
        </w:numPr>
        <w:shd w:val="clear" w:color="auto" w:fill="FFFFFF"/>
        <w:spacing w:before="100" w:beforeAutospacing="1" w:after="100" w:afterAutospacing="1" w:line="240" w:lineRule="auto"/>
        <w:rPr>
          <w:rFonts w:ascii="Segoe UI" w:hAnsi="Segoe UI" w:cs="Segoe UI"/>
          <w:color w:val="201F1E"/>
          <w:sz w:val="23"/>
          <w:szCs w:val="23"/>
        </w:rPr>
      </w:pPr>
      <w:r>
        <w:rPr>
          <w:rFonts w:ascii="Segoe UI" w:hAnsi="Segoe UI" w:cs="Segoe UI"/>
          <w:color w:val="201F1E"/>
          <w:sz w:val="23"/>
          <w:szCs w:val="23"/>
        </w:rPr>
        <w:t>DB/DW/DL:</w:t>
      </w:r>
    </w:p>
    <w:p w14:paraId="27FC7DC1" w14:textId="3E8EB24E" w:rsidR="005E4D1C" w:rsidRDefault="005E4D1C" w:rsidP="005E4D1C">
      <w:pPr>
        <w:numPr>
          <w:ilvl w:val="2"/>
          <w:numId w:val="13"/>
        </w:numPr>
        <w:shd w:val="clear" w:color="auto" w:fill="FFFFFF"/>
        <w:spacing w:before="100" w:beforeAutospacing="1" w:after="100" w:afterAutospacing="1" w:line="240" w:lineRule="auto"/>
        <w:rPr>
          <w:rFonts w:ascii="Segoe UI" w:hAnsi="Segoe UI" w:cs="Segoe UI"/>
          <w:color w:val="201F1E"/>
          <w:sz w:val="23"/>
          <w:szCs w:val="23"/>
        </w:rPr>
      </w:pPr>
      <w:r>
        <w:rPr>
          <w:rFonts w:ascii="Segoe UI" w:hAnsi="Segoe UI" w:cs="Segoe UI"/>
          <w:color w:val="201F1E"/>
          <w:sz w:val="23"/>
          <w:szCs w:val="23"/>
        </w:rPr>
        <w:t>MinIO</w:t>
      </w:r>
      <w:r w:rsidR="00276FB2">
        <w:rPr>
          <w:rFonts w:ascii="Segoe UI" w:hAnsi="Segoe UI" w:cs="Segoe UI"/>
          <w:color w:val="201F1E"/>
          <w:sz w:val="23"/>
          <w:szCs w:val="23"/>
        </w:rPr>
        <w:t xml:space="preserve">: </w:t>
      </w:r>
      <w:hyperlink r:id="rId30" w:history="1">
        <w:r w:rsidR="00276FB2" w:rsidRPr="007D2F77">
          <w:rPr>
            <w:rStyle w:val="Hyperlink"/>
            <w:rFonts w:ascii="Segoe UI" w:hAnsi="Segoe UI" w:cs="Segoe UI"/>
            <w:sz w:val="23"/>
            <w:szCs w:val="23"/>
          </w:rPr>
          <w:t>https://min.io</w:t>
        </w:r>
      </w:hyperlink>
      <w:r w:rsidR="00276FB2">
        <w:rPr>
          <w:rFonts w:ascii="Segoe UI" w:hAnsi="Segoe UI" w:cs="Segoe UI"/>
          <w:color w:val="201F1E"/>
          <w:sz w:val="23"/>
          <w:szCs w:val="23"/>
        </w:rPr>
        <w:t xml:space="preserve"> </w:t>
      </w:r>
    </w:p>
    <w:p w14:paraId="1C712D75" w14:textId="2894D0CD" w:rsidR="005E4D1C" w:rsidRDefault="005E4D1C" w:rsidP="005E4D1C">
      <w:pPr>
        <w:numPr>
          <w:ilvl w:val="2"/>
          <w:numId w:val="13"/>
        </w:numPr>
        <w:shd w:val="clear" w:color="auto" w:fill="FFFFFF"/>
        <w:spacing w:before="100" w:beforeAutospacing="1" w:after="100" w:afterAutospacing="1" w:line="240" w:lineRule="auto"/>
        <w:rPr>
          <w:rFonts w:ascii="Segoe UI" w:hAnsi="Segoe UI" w:cs="Segoe UI"/>
          <w:color w:val="201F1E"/>
          <w:sz w:val="23"/>
          <w:szCs w:val="23"/>
        </w:rPr>
      </w:pPr>
      <w:r>
        <w:rPr>
          <w:rFonts w:ascii="Segoe UI" w:hAnsi="Segoe UI" w:cs="Segoe UI"/>
          <w:color w:val="201F1E"/>
          <w:sz w:val="23"/>
          <w:szCs w:val="23"/>
        </w:rPr>
        <w:t>Microsoft SQL Server Data Tools</w:t>
      </w:r>
    </w:p>
    <w:p w14:paraId="701B1AE5" w14:textId="09E2518F" w:rsidR="00E1715F" w:rsidRPr="00E1715F" w:rsidRDefault="28D6DD44" w:rsidP="28D6DD44">
      <w:pPr>
        <w:pStyle w:val="ListParagraph"/>
        <w:numPr>
          <w:ilvl w:val="2"/>
          <w:numId w:val="13"/>
        </w:numPr>
        <w:shd w:val="clear" w:color="auto" w:fill="FFFFFF" w:themeFill="background1"/>
        <w:spacing w:before="100" w:beforeAutospacing="1" w:after="100" w:afterAutospacing="1" w:line="240" w:lineRule="auto"/>
        <w:rPr>
          <w:rFonts w:ascii="Segoe UI" w:hAnsi="Segoe UI" w:cs="Segoe UI"/>
          <w:color w:val="201F1E"/>
          <w:sz w:val="23"/>
          <w:szCs w:val="23"/>
        </w:rPr>
      </w:pPr>
      <w:r w:rsidRPr="28D6DD44">
        <w:rPr>
          <w:rFonts w:ascii="Segoe UI" w:hAnsi="Segoe UI" w:cs="Segoe UI"/>
          <w:color w:val="201F1E"/>
          <w:sz w:val="23"/>
          <w:szCs w:val="23"/>
        </w:rPr>
        <w:t xml:space="preserve">CRISP-DM: </w:t>
      </w:r>
      <w:hyperlink r:id="rId31">
        <w:r w:rsidRPr="28D6DD44">
          <w:rPr>
            <w:rStyle w:val="Hyperlink"/>
          </w:rPr>
          <w:t>https://en.wikipedia.org/wiki/Cross-industry_standard_process_for_data_mining</w:t>
        </w:r>
      </w:hyperlink>
      <w:r w:rsidRPr="28D6DD44">
        <w:rPr>
          <w:rFonts w:ascii="Segoe UI" w:hAnsi="Segoe UI" w:cs="Segoe UI"/>
          <w:color w:val="201F1E"/>
          <w:sz w:val="23"/>
          <w:szCs w:val="23"/>
        </w:rPr>
        <w:t xml:space="preserve">  </w:t>
      </w:r>
    </w:p>
    <w:p w14:paraId="74E6DB7F" w14:textId="5CB1D315" w:rsidR="28D6DD44" w:rsidRDefault="28D6DD44">
      <w:r>
        <w:br w:type="page"/>
      </w:r>
    </w:p>
    <w:p w14:paraId="4FD868A7" w14:textId="26CBAC8D" w:rsidR="28D6DD44" w:rsidRDefault="28D6DD44" w:rsidP="28D6DD44">
      <w:pPr>
        <w:pStyle w:val="Heading1"/>
      </w:pPr>
    </w:p>
    <w:p w14:paraId="68E848A3" w14:textId="768107E5" w:rsidR="005E4D1C" w:rsidRDefault="28D6DD44" w:rsidP="28D6DD44">
      <w:pPr>
        <w:pStyle w:val="Heading1"/>
        <w:rPr>
          <w:rFonts w:ascii="Segoe UI" w:hAnsi="Segoe UI" w:cs="Segoe UI"/>
          <w:color w:val="201F1E"/>
          <w:sz w:val="23"/>
          <w:szCs w:val="23"/>
        </w:rPr>
      </w:pPr>
      <w:r>
        <w:t>Odprti podatki</w:t>
      </w:r>
    </w:p>
    <w:p w14:paraId="4D35B833" w14:textId="73B962D6" w:rsidR="28D6DD44" w:rsidRDefault="28D6DD44" w:rsidP="28D6DD44">
      <w:pPr>
        <w:shd w:val="clear" w:color="auto" w:fill="FFFFFF" w:themeFill="background1"/>
        <w:spacing w:beforeAutospacing="1" w:afterAutospacing="1" w:line="240" w:lineRule="auto"/>
      </w:pPr>
    </w:p>
    <w:p w14:paraId="4956A279" w14:textId="7B27498F" w:rsidR="28D6DD44" w:rsidRDefault="28D6DD44" w:rsidP="28D6DD44">
      <w:pPr>
        <w:shd w:val="clear" w:color="auto" w:fill="FFFFFF" w:themeFill="background1"/>
        <w:spacing w:beforeAutospacing="1" w:afterAutospacing="1" w:line="240" w:lineRule="auto"/>
        <w:rPr>
          <w:rFonts w:eastAsiaTheme="minorEastAsia"/>
          <w:sz w:val="24"/>
          <w:szCs w:val="24"/>
        </w:rPr>
      </w:pPr>
      <w:r w:rsidRPr="28D6DD44">
        <w:rPr>
          <w:rFonts w:eastAsiaTheme="minorEastAsia"/>
          <w:sz w:val="24"/>
          <w:szCs w:val="24"/>
        </w:rPr>
        <w:t xml:space="preserve">Poiščite primerno velike podatke, po možnosti kaj, kar vas zanima. Lahko si pomagate s smiselnim povezovanjem več virov, vendar pazite, da bo podatkov dovolj (skupno vsaj dva milijona vrstic)! </w:t>
      </w:r>
    </w:p>
    <w:p w14:paraId="5A09B36D" w14:textId="1E756587" w:rsidR="28D6DD44" w:rsidRDefault="28D6DD44" w:rsidP="28D6DD44">
      <w:pPr>
        <w:shd w:val="clear" w:color="auto" w:fill="FFFFFF" w:themeFill="background1"/>
        <w:spacing w:beforeAutospacing="1" w:afterAutospacing="1" w:line="240" w:lineRule="auto"/>
        <w:rPr>
          <w:rFonts w:eastAsiaTheme="minorEastAsia"/>
          <w:sz w:val="24"/>
          <w:szCs w:val="24"/>
        </w:rPr>
      </w:pPr>
      <w:r w:rsidRPr="28D6DD44">
        <w:rPr>
          <w:rFonts w:eastAsiaTheme="minorEastAsia"/>
          <w:sz w:val="24"/>
          <w:szCs w:val="24"/>
        </w:rPr>
        <w:t>Nekaj primerov:</w:t>
      </w:r>
    </w:p>
    <w:p w14:paraId="27188C7E" w14:textId="33F0108D" w:rsidR="1756D4B7" w:rsidRDefault="28D6DD44" w:rsidP="28D6DD44">
      <w:pPr>
        <w:pStyle w:val="ListParagraph"/>
        <w:numPr>
          <w:ilvl w:val="0"/>
          <w:numId w:val="1"/>
        </w:numPr>
        <w:shd w:val="clear" w:color="auto" w:fill="FFFFFF" w:themeFill="background1"/>
        <w:spacing w:beforeAutospacing="1" w:afterAutospacing="1" w:line="240" w:lineRule="auto"/>
        <w:rPr>
          <w:rFonts w:eastAsiaTheme="minorEastAsia"/>
          <w:sz w:val="24"/>
          <w:szCs w:val="24"/>
        </w:rPr>
      </w:pPr>
      <w:r w:rsidRPr="28D6DD44">
        <w:rPr>
          <w:rFonts w:eastAsiaTheme="minorEastAsia"/>
          <w:sz w:val="24"/>
          <w:szCs w:val="24"/>
        </w:rPr>
        <w:t>New York yellow taxi trip record data:</w:t>
      </w:r>
      <w:r w:rsidR="1756D4B7">
        <w:br/>
      </w:r>
      <w:hyperlink r:id="rId32">
        <w:r w:rsidRPr="28D6DD44">
          <w:rPr>
            <w:rStyle w:val="Hyperlink"/>
            <w:rFonts w:eastAsiaTheme="minorEastAsia"/>
            <w:sz w:val="24"/>
            <w:szCs w:val="24"/>
          </w:rPr>
          <w:t>https://www.nyc.gov/site/tlc/about/tlc-trip-record-data.page</w:t>
        </w:r>
      </w:hyperlink>
      <w:r w:rsidRPr="28D6DD44">
        <w:rPr>
          <w:rFonts w:eastAsiaTheme="minorEastAsia"/>
          <w:sz w:val="24"/>
          <w:szCs w:val="24"/>
        </w:rPr>
        <w:t xml:space="preserve"> </w:t>
      </w:r>
    </w:p>
    <w:p w14:paraId="65C5205B" w14:textId="1AC479E6" w:rsidR="1756D4B7" w:rsidRDefault="28D6DD44" w:rsidP="28D6DD44">
      <w:pPr>
        <w:pStyle w:val="ListParagraph"/>
        <w:numPr>
          <w:ilvl w:val="0"/>
          <w:numId w:val="1"/>
        </w:numPr>
        <w:shd w:val="clear" w:color="auto" w:fill="FFFFFF" w:themeFill="background1"/>
        <w:spacing w:beforeAutospacing="1" w:afterAutospacing="1" w:line="240" w:lineRule="auto"/>
        <w:rPr>
          <w:rFonts w:eastAsiaTheme="minorEastAsia"/>
          <w:sz w:val="24"/>
          <w:szCs w:val="24"/>
        </w:rPr>
      </w:pPr>
      <w:r w:rsidRPr="28D6DD44">
        <w:rPr>
          <w:rFonts w:eastAsiaTheme="minorEastAsia"/>
          <w:sz w:val="24"/>
          <w:szCs w:val="24"/>
        </w:rPr>
        <w:t>New York parking tickets (primer za leto 2023):</w:t>
      </w:r>
      <w:r w:rsidR="1756D4B7">
        <w:br/>
      </w:r>
      <w:hyperlink r:id="rId33">
        <w:r w:rsidRPr="28D6DD44">
          <w:rPr>
            <w:rStyle w:val="Hyperlink"/>
            <w:rFonts w:eastAsiaTheme="minorEastAsia"/>
            <w:sz w:val="24"/>
            <w:szCs w:val="24"/>
          </w:rPr>
          <w:t>https://data.cityofnewyork.us/City-Government/Parking-Violations-Issued-Fiscal-Year-2023/869v-vr48</w:t>
        </w:r>
      </w:hyperlink>
      <w:r w:rsidRPr="28D6DD44">
        <w:rPr>
          <w:rFonts w:eastAsiaTheme="minorEastAsia"/>
          <w:sz w:val="24"/>
          <w:szCs w:val="24"/>
        </w:rPr>
        <w:t xml:space="preserve"> </w:t>
      </w:r>
    </w:p>
    <w:p w14:paraId="2F6156E0" w14:textId="4334DB47" w:rsidR="1756D4B7" w:rsidRDefault="28D6DD44" w:rsidP="28D6DD44">
      <w:pPr>
        <w:pStyle w:val="ListParagraph"/>
        <w:numPr>
          <w:ilvl w:val="0"/>
          <w:numId w:val="1"/>
        </w:numPr>
        <w:shd w:val="clear" w:color="auto" w:fill="FFFFFF" w:themeFill="background1"/>
        <w:spacing w:beforeAutospacing="1" w:afterAutospacing="1" w:line="240" w:lineRule="auto"/>
        <w:rPr>
          <w:rFonts w:eastAsiaTheme="minorEastAsia"/>
          <w:sz w:val="24"/>
          <w:szCs w:val="24"/>
        </w:rPr>
      </w:pPr>
      <w:r w:rsidRPr="28D6DD44">
        <w:rPr>
          <w:rFonts w:eastAsiaTheme="minorEastAsia"/>
          <w:color w:val="201F1E"/>
          <w:sz w:val="24"/>
          <w:szCs w:val="24"/>
        </w:rPr>
        <w:t>Seznami virov odprtih podatkov</w:t>
      </w:r>
    </w:p>
    <w:p w14:paraId="09FBCB8D" w14:textId="6A3BD117" w:rsidR="1756D4B7" w:rsidRDefault="00000000" w:rsidP="28D6DD44">
      <w:pPr>
        <w:pStyle w:val="ListParagraph"/>
        <w:numPr>
          <w:ilvl w:val="1"/>
          <w:numId w:val="1"/>
        </w:numPr>
        <w:shd w:val="clear" w:color="auto" w:fill="FFFFFF" w:themeFill="background1"/>
        <w:spacing w:beforeAutospacing="1" w:afterAutospacing="1" w:line="240" w:lineRule="auto"/>
        <w:rPr>
          <w:rFonts w:eastAsiaTheme="minorEastAsia"/>
          <w:sz w:val="24"/>
          <w:szCs w:val="24"/>
        </w:rPr>
      </w:pPr>
      <w:hyperlink r:id="rId34">
        <w:r w:rsidR="28D6DD44" w:rsidRPr="28D6DD44">
          <w:rPr>
            <w:rStyle w:val="Hyperlink"/>
            <w:rFonts w:eastAsiaTheme="minorEastAsia"/>
            <w:sz w:val="24"/>
            <w:szCs w:val="24"/>
          </w:rPr>
          <w:t>https://github.com/awesomedata/awesome-public-datasets</w:t>
        </w:r>
      </w:hyperlink>
    </w:p>
    <w:p w14:paraId="1B96290A" w14:textId="728DEFDB" w:rsidR="1756D4B7" w:rsidRDefault="00000000" w:rsidP="28D6DD44">
      <w:pPr>
        <w:pStyle w:val="ListParagraph"/>
        <w:numPr>
          <w:ilvl w:val="1"/>
          <w:numId w:val="1"/>
        </w:numPr>
        <w:shd w:val="clear" w:color="auto" w:fill="FFFFFF" w:themeFill="background1"/>
        <w:spacing w:beforeAutospacing="1" w:afterAutospacing="1" w:line="240" w:lineRule="auto"/>
        <w:rPr>
          <w:rFonts w:eastAsiaTheme="minorEastAsia"/>
          <w:sz w:val="24"/>
          <w:szCs w:val="24"/>
        </w:rPr>
      </w:pPr>
      <w:hyperlink r:id="rId35">
        <w:r w:rsidR="28D6DD44" w:rsidRPr="28D6DD44">
          <w:rPr>
            <w:rStyle w:val="Hyperlink"/>
            <w:rFonts w:eastAsiaTheme="minorEastAsia"/>
            <w:sz w:val="24"/>
            <w:szCs w:val="24"/>
          </w:rPr>
          <w:t>https://www.bernardmarr.com/default.asp?contentID=960</w:t>
        </w:r>
      </w:hyperlink>
    </w:p>
    <w:p w14:paraId="3D8CF779" w14:textId="62CAE20B" w:rsidR="28D6DD44" w:rsidRDefault="00000000" w:rsidP="28D6DD44">
      <w:pPr>
        <w:pStyle w:val="ListParagraph"/>
        <w:numPr>
          <w:ilvl w:val="1"/>
          <w:numId w:val="1"/>
        </w:numPr>
        <w:shd w:val="clear" w:color="auto" w:fill="FFFFFF" w:themeFill="background1"/>
        <w:spacing w:beforeAutospacing="1" w:afterAutospacing="1" w:line="240" w:lineRule="auto"/>
        <w:rPr>
          <w:rFonts w:eastAsiaTheme="minorEastAsia"/>
          <w:sz w:val="24"/>
          <w:szCs w:val="24"/>
        </w:rPr>
      </w:pPr>
      <w:hyperlink r:id="rId36">
        <w:r w:rsidR="28D6DD44" w:rsidRPr="28D6DD44">
          <w:rPr>
            <w:rStyle w:val="Hyperlink"/>
            <w:rFonts w:eastAsiaTheme="minorEastAsia"/>
            <w:sz w:val="24"/>
            <w:szCs w:val="24"/>
          </w:rPr>
          <w:t>https://registry.opendata.aws</w:t>
        </w:r>
      </w:hyperlink>
      <w:r w:rsidR="28D6DD44" w:rsidRPr="28D6DD44">
        <w:rPr>
          <w:rFonts w:eastAsiaTheme="minorEastAsia"/>
          <w:sz w:val="24"/>
          <w:szCs w:val="24"/>
        </w:rPr>
        <w:t xml:space="preserve"> </w:t>
      </w:r>
    </w:p>
    <w:p w14:paraId="1EEB2229" w14:textId="5E01DF93" w:rsidR="28D6DD44" w:rsidRDefault="28D6DD44" w:rsidP="28D6DD44">
      <w:pPr>
        <w:pStyle w:val="ListParagraph"/>
        <w:numPr>
          <w:ilvl w:val="1"/>
          <w:numId w:val="1"/>
        </w:numPr>
        <w:shd w:val="clear" w:color="auto" w:fill="FFFFFF" w:themeFill="background1"/>
        <w:spacing w:beforeAutospacing="1" w:afterAutospacing="1" w:line="240" w:lineRule="auto"/>
        <w:rPr>
          <w:rFonts w:eastAsiaTheme="minorEastAsia"/>
          <w:sz w:val="24"/>
          <w:szCs w:val="24"/>
        </w:rPr>
      </w:pPr>
      <w:r w:rsidRPr="28D6DD44">
        <w:rPr>
          <w:rFonts w:eastAsiaTheme="minorEastAsia"/>
          <w:sz w:val="24"/>
          <w:szCs w:val="24"/>
        </w:rPr>
        <w:t>...</w:t>
      </w:r>
    </w:p>
    <w:p w14:paraId="2A5056AE" w14:textId="74901D85" w:rsidR="28D6DD44" w:rsidRDefault="28D6DD44" w:rsidP="28D6DD44">
      <w:pPr>
        <w:pStyle w:val="ListParagraph"/>
        <w:numPr>
          <w:ilvl w:val="0"/>
          <w:numId w:val="1"/>
        </w:numPr>
        <w:shd w:val="clear" w:color="auto" w:fill="FFFFFF" w:themeFill="background1"/>
        <w:spacing w:beforeAutospacing="1" w:afterAutospacing="1" w:line="240" w:lineRule="auto"/>
        <w:rPr>
          <w:rFonts w:eastAsiaTheme="minorEastAsia"/>
          <w:sz w:val="24"/>
          <w:szCs w:val="24"/>
        </w:rPr>
      </w:pPr>
      <w:r w:rsidRPr="28D6DD44">
        <w:rPr>
          <w:rFonts w:eastAsiaTheme="minorEastAsia"/>
          <w:sz w:val="24"/>
          <w:szCs w:val="24"/>
        </w:rPr>
        <w:t>OPSI – Odprti podatki Slovenije:</w:t>
      </w:r>
      <w:r>
        <w:br/>
      </w:r>
      <w:hyperlink r:id="rId37">
        <w:r w:rsidRPr="28D6DD44">
          <w:rPr>
            <w:rStyle w:val="Hyperlink"/>
            <w:rFonts w:eastAsiaTheme="minorEastAsia"/>
            <w:sz w:val="24"/>
            <w:szCs w:val="24"/>
          </w:rPr>
          <w:t>https://podatki.gov.si/</w:t>
        </w:r>
      </w:hyperlink>
      <w:r w:rsidRPr="28D6DD44">
        <w:rPr>
          <w:rFonts w:eastAsiaTheme="minorEastAsia"/>
          <w:sz w:val="24"/>
          <w:szCs w:val="24"/>
        </w:rPr>
        <w:t xml:space="preserve"> </w:t>
      </w:r>
    </w:p>
    <w:p w14:paraId="189736D4" w14:textId="36E9C801" w:rsidR="28D6DD44" w:rsidRDefault="28D6DD44" w:rsidP="28D6DD44">
      <w:pPr>
        <w:shd w:val="clear" w:color="auto" w:fill="FFFFFF" w:themeFill="background1"/>
        <w:spacing w:beforeAutospacing="1" w:afterAutospacing="1" w:line="240" w:lineRule="auto"/>
        <w:rPr>
          <w:rFonts w:eastAsiaTheme="minorEastAsia"/>
          <w:sz w:val="24"/>
          <w:szCs w:val="24"/>
        </w:rPr>
      </w:pPr>
    </w:p>
    <w:p w14:paraId="069BA526" w14:textId="48EF4173" w:rsidR="28D6DD44" w:rsidRDefault="28D6DD44" w:rsidP="28D6DD44">
      <w:pPr>
        <w:shd w:val="clear" w:color="auto" w:fill="FFFFFF" w:themeFill="background1"/>
        <w:spacing w:beforeAutospacing="1" w:afterAutospacing="1" w:line="240" w:lineRule="auto"/>
        <w:rPr>
          <w:rFonts w:eastAsiaTheme="minorEastAsia"/>
          <w:sz w:val="24"/>
          <w:szCs w:val="24"/>
        </w:rPr>
      </w:pPr>
      <w:r w:rsidRPr="28D6DD44">
        <w:rPr>
          <w:rFonts w:eastAsiaTheme="minorEastAsia"/>
          <w:sz w:val="24"/>
          <w:szCs w:val="24"/>
        </w:rPr>
        <w:t>Razmislite tudi o časovnih in prostorskih podatkih, ali (delno) strukturiranih podatkih (XML, JSON) in njihovi integraciji v relacijsko bazo.</w:t>
      </w:r>
    </w:p>
    <w:p w14:paraId="029BA04C" w14:textId="250AD0E8" w:rsidR="004531F5" w:rsidRDefault="004531F5">
      <w:pPr>
        <w:rPr>
          <w:rFonts w:asciiTheme="majorHAnsi" w:eastAsiaTheme="majorEastAsia" w:hAnsiTheme="majorHAnsi" w:cstheme="majorBidi"/>
          <w:color w:val="2E74B5" w:themeColor="accent1" w:themeShade="BF"/>
          <w:sz w:val="32"/>
          <w:szCs w:val="32"/>
        </w:rPr>
      </w:pPr>
    </w:p>
    <w:sectPr w:rsidR="004531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A0AEB"/>
    <w:multiLevelType w:val="hybridMultilevel"/>
    <w:tmpl w:val="60C4D290"/>
    <w:lvl w:ilvl="0" w:tplc="F266D3E4">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02F0319"/>
    <w:multiLevelType w:val="hybridMultilevel"/>
    <w:tmpl w:val="24FC21F6"/>
    <w:lvl w:ilvl="0" w:tplc="27904C24">
      <w:start w:val="1"/>
      <w:numFmt w:val="bullet"/>
      <w:lvlText w:val=""/>
      <w:lvlJc w:val="left"/>
      <w:pPr>
        <w:ind w:left="720" w:hanging="360"/>
      </w:pPr>
      <w:rPr>
        <w:rFonts w:ascii="Symbol" w:hAnsi="Symbol" w:hint="default"/>
      </w:rPr>
    </w:lvl>
    <w:lvl w:ilvl="1" w:tplc="538A5DC4">
      <w:start w:val="1"/>
      <w:numFmt w:val="bullet"/>
      <w:lvlText w:val=""/>
      <w:lvlJc w:val="left"/>
      <w:pPr>
        <w:ind w:left="1440" w:hanging="360"/>
      </w:pPr>
      <w:rPr>
        <w:rFonts w:ascii="Symbol" w:hAnsi="Symbol" w:hint="default"/>
      </w:rPr>
    </w:lvl>
    <w:lvl w:ilvl="2" w:tplc="A2D41118">
      <w:start w:val="1"/>
      <w:numFmt w:val="bullet"/>
      <w:lvlText w:val=""/>
      <w:lvlJc w:val="left"/>
      <w:pPr>
        <w:ind w:left="2160" w:hanging="360"/>
      </w:pPr>
      <w:rPr>
        <w:rFonts w:ascii="Wingdings" w:hAnsi="Wingdings" w:hint="default"/>
      </w:rPr>
    </w:lvl>
    <w:lvl w:ilvl="3" w:tplc="39DC1310">
      <w:start w:val="1"/>
      <w:numFmt w:val="bullet"/>
      <w:lvlText w:val=""/>
      <w:lvlJc w:val="left"/>
      <w:pPr>
        <w:ind w:left="2880" w:hanging="360"/>
      </w:pPr>
      <w:rPr>
        <w:rFonts w:ascii="Symbol" w:hAnsi="Symbol" w:hint="default"/>
      </w:rPr>
    </w:lvl>
    <w:lvl w:ilvl="4" w:tplc="A1DAC970">
      <w:start w:val="1"/>
      <w:numFmt w:val="bullet"/>
      <w:lvlText w:val="o"/>
      <w:lvlJc w:val="left"/>
      <w:pPr>
        <w:ind w:left="3600" w:hanging="360"/>
      </w:pPr>
      <w:rPr>
        <w:rFonts w:ascii="Courier New" w:hAnsi="Courier New" w:hint="default"/>
      </w:rPr>
    </w:lvl>
    <w:lvl w:ilvl="5" w:tplc="515CB4DE">
      <w:start w:val="1"/>
      <w:numFmt w:val="bullet"/>
      <w:lvlText w:val=""/>
      <w:lvlJc w:val="left"/>
      <w:pPr>
        <w:ind w:left="4320" w:hanging="360"/>
      </w:pPr>
      <w:rPr>
        <w:rFonts w:ascii="Wingdings" w:hAnsi="Wingdings" w:hint="default"/>
      </w:rPr>
    </w:lvl>
    <w:lvl w:ilvl="6" w:tplc="317024DC">
      <w:start w:val="1"/>
      <w:numFmt w:val="bullet"/>
      <w:lvlText w:val=""/>
      <w:lvlJc w:val="left"/>
      <w:pPr>
        <w:ind w:left="5040" w:hanging="360"/>
      </w:pPr>
      <w:rPr>
        <w:rFonts w:ascii="Symbol" w:hAnsi="Symbol" w:hint="default"/>
      </w:rPr>
    </w:lvl>
    <w:lvl w:ilvl="7" w:tplc="88F6BA54">
      <w:start w:val="1"/>
      <w:numFmt w:val="bullet"/>
      <w:lvlText w:val="o"/>
      <w:lvlJc w:val="left"/>
      <w:pPr>
        <w:ind w:left="5760" w:hanging="360"/>
      </w:pPr>
      <w:rPr>
        <w:rFonts w:ascii="Courier New" w:hAnsi="Courier New" w:hint="default"/>
      </w:rPr>
    </w:lvl>
    <w:lvl w:ilvl="8" w:tplc="B7B4EDA6">
      <w:start w:val="1"/>
      <w:numFmt w:val="bullet"/>
      <w:lvlText w:val=""/>
      <w:lvlJc w:val="left"/>
      <w:pPr>
        <w:ind w:left="6480" w:hanging="360"/>
      </w:pPr>
      <w:rPr>
        <w:rFonts w:ascii="Wingdings" w:hAnsi="Wingdings" w:hint="default"/>
      </w:rPr>
    </w:lvl>
  </w:abstractNum>
  <w:abstractNum w:abstractNumId="2" w15:restartNumberingAfterBreak="0">
    <w:nsid w:val="174F6CAE"/>
    <w:multiLevelType w:val="hybridMultilevel"/>
    <w:tmpl w:val="41BC42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7F724A6"/>
    <w:multiLevelType w:val="multilevel"/>
    <w:tmpl w:val="80944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60509"/>
    <w:multiLevelType w:val="hybridMultilevel"/>
    <w:tmpl w:val="4F7CBE28"/>
    <w:lvl w:ilvl="0" w:tplc="4272652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04393B1"/>
    <w:multiLevelType w:val="hybridMultilevel"/>
    <w:tmpl w:val="26921320"/>
    <w:lvl w:ilvl="0" w:tplc="235CD040">
      <w:start w:val="1"/>
      <w:numFmt w:val="bullet"/>
      <w:lvlText w:val=""/>
      <w:lvlJc w:val="left"/>
      <w:pPr>
        <w:ind w:left="720" w:hanging="360"/>
      </w:pPr>
      <w:rPr>
        <w:rFonts w:ascii="Symbol" w:hAnsi="Symbol" w:hint="default"/>
      </w:rPr>
    </w:lvl>
    <w:lvl w:ilvl="1" w:tplc="C22A795A">
      <w:start w:val="1"/>
      <w:numFmt w:val="bullet"/>
      <w:lvlText w:val=""/>
      <w:lvlJc w:val="left"/>
      <w:pPr>
        <w:ind w:left="1440" w:hanging="360"/>
      </w:pPr>
      <w:rPr>
        <w:rFonts w:ascii="Symbol" w:hAnsi="Symbol" w:hint="default"/>
      </w:rPr>
    </w:lvl>
    <w:lvl w:ilvl="2" w:tplc="00CA8D78">
      <w:start w:val="1"/>
      <w:numFmt w:val="bullet"/>
      <w:lvlText w:val=""/>
      <w:lvlJc w:val="left"/>
      <w:pPr>
        <w:ind w:left="2160" w:hanging="360"/>
      </w:pPr>
      <w:rPr>
        <w:rFonts w:ascii="Wingdings" w:hAnsi="Wingdings" w:hint="default"/>
      </w:rPr>
    </w:lvl>
    <w:lvl w:ilvl="3" w:tplc="A5CE7C38">
      <w:start w:val="1"/>
      <w:numFmt w:val="bullet"/>
      <w:lvlText w:val=""/>
      <w:lvlJc w:val="left"/>
      <w:pPr>
        <w:ind w:left="2880" w:hanging="360"/>
      </w:pPr>
      <w:rPr>
        <w:rFonts w:ascii="Symbol" w:hAnsi="Symbol" w:hint="default"/>
      </w:rPr>
    </w:lvl>
    <w:lvl w:ilvl="4" w:tplc="068C6914">
      <w:start w:val="1"/>
      <w:numFmt w:val="bullet"/>
      <w:lvlText w:val="o"/>
      <w:lvlJc w:val="left"/>
      <w:pPr>
        <w:ind w:left="3600" w:hanging="360"/>
      </w:pPr>
      <w:rPr>
        <w:rFonts w:ascii="Courier New" w:hAnsi="Courier New" w:hint="default"/>
      </w:rPr>
    </w:lvl>
    <w:lvl w:ilvl="5" w:tplc="971C9650">
      <w:start w:val="1"/>
      <w:numFmt w:val="bullet"/>
      <w:lvlText w:val=""/>
      <w:lvlJc w:val="left"/>
      <w:pPr>
        <w:ind w:left="4320" w:hanging="360"/>
      </w:pPr>
      <w:rPr>
        <w:rFonts w:ascii="Wingdings" w:hAnsi="Wingdings" w:hint="default"/>
      </w:rPr>
    </w:lvl>
    <w:lvl w:ilvl="6" w:tplc="F210197C">
      <w:start w:val="1"/>
      <w:numFmt w:val="bullet"/>
      <w:lvlText w:val=""/>
      <w:lvlJc w:val="left"/>
      <w:pPr>
        <w:ind w:left="5040" w:hanging="360"/>
      </w:pPr>
      <w:rPr>
        <w:rFonts w:ascii="Symbol" w:hAnsi="Symbol" w:hint="default"/>
      </w:rPr>
    </w:lvl>
    <w:lvl w:ilvl="7" w:tplc="29088954">
      <w:start w:val="1"/>
      <w:numFmt w:val="bullet"/>
      <w:lvlText w:val="o"/>
      <w:lvlJc w:val="left"/>
      <w:pPr>
        <w:ind w:left="5760" w:hanging="360"/>
      </w:pPr>
      <w:rPr>
        <w:rFonts w:ascii="Courier New" w:hAnsi="Courier New" w:hint="default"/>
      </w:rPr>
    </w:lvl>
    <w:lvl w:ilvl="8" w:tplc="023E4BA4">
      <w:start w:val="1"/>
      <w:numFmt w:val="bullet"/>
      <w:lvlText w:val=""/>
      <w:lvlJc w:val="left"/>
      <w:pPr>
        <w:ind w:left="6480" w:hanging="360"/>
      </w:pPr>
      <w:rPr>
        <w:rFonts w:ascii="Wingdings" w:hAnsi="Wingdings" w:hint="default"/>
      </w:rPr>
    </w:lvl>
  </w:abstractNum>
  <w:abstractNum w:abstractNumId="6" w15:restartNumberingAfterBreak="0">
    <w:nsid w:val="231F085C"/>
    <w:multiLevelType w:val="hybridMultilevel"/>
    <w:tmpl w:val="41BC42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481575"/>
    <w:multiLevelType w:val="hybridMultilevel"/>
    <w:tmpl w:val="D0B0AAB6"/>
    <w:lvl w:ilvl="0" w:tplc="FFFFFFFF">
      <w:start w:val="8"/>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2425CD0"/>
    <w:multiLevelType w:val="hybridMultilevel"/>
    <w:tmpl w:val="910628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3D060A7"/>
    <w:multiLevelType w:val="hybridMultilevel"/>
    <w:tmpl w:val="EA78A5C8"/>
    <w:lvl w:ilvl="0" w:tplc="23B88DC6">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6F80AAD"/>
    <w:multiLevelType w:val="hybridMultilevel"/>
    <w:tmpl w:val="953EF180"/>
    <w:lvl w:ilvl="0" w:tplc="3BD0ECD6">
      <w:start w:val="8"/>
      <w:numFmt w:val="decimal"/>
      <w:lvlText w:val="%1."/>
      <w:lvlJc w:val="left"/>
      <w:pPr>
        <w:ind w:left="720" w:hanging="360"/>
      </w:pPr>
    </w:lvl>
    <w:lvl w:ilvl="1" w:tplc="6D56EFC2">
      <w:start w:val="1"/>
      <w:numFmt w:val="lowerLetter"/>
      <w:lvlText w:val="%2."/>
      <w:lvlJc w:val="left"/>
      <w:pPr>
        <w:ind w:left="1440" w:hanging="360"/>
      </w:pPr>
    </w:lvl>
    <w:lvl w:ilvl="2" w:tplc="7ADCECF8">
      <w:start w:val="1"/>
      <w:numFmt w:val="lowerRoman"/>
      <w:lvlText w:val="%3."/>
      <w:lvlJc w:val="right"/>
      <w:pPr>
        <w:ind w:left="2160" w:hanging="180"/>
      </w:pPr>
    </w:lvl>
    <w:lvl w:ilvl="3" w:tplc="93000B3C">
      <w:start w:val="1"/>
      <w:numFmt w:val="decimal"/>
      <w:lvlText w:val="%4."/>
      <w:lvlJc w:val="left"/>
      <w:pPr>
        <w:ind w:left="2880" w:hanging="360"/>
      </w:pPr>
    </w:lvl>
    <w:lvl w:ilvl="4" w:tplc="36BEA6E8">
      <w:start w:val="1"/>
      <w:numFmt w:val="lowerLetter"/>
      <w:lvlText w:val="%5."/>
      <w:lvlJc w:val="left"/>
      <w:pPr>
        <w:ind w:left="3600" w:hanging="360"/>
      </w:pPr>
    </w:lvl>
    <w:lvl w:ilvl="5" w:tplc="9746FDC2">
      <w:start w:val="1"/>
      <w:numFmt w:val="lowerRoman"/>
      <w:lvlText w:val="%6."/>
      <w:lvlJc w:val="right"/>
      <w:pPr>
        <w:ind w:left="4320" w:hanging="180"/>
      </w:pPr>
    </w:lvl>
    <w:lvl w:ilvl="6" w:tplc="9BD481EA">
      <w:start w:val="1"/>
      <w:numFmt w:val="decimal"/>
      <w:lvlText w:val="%7."/>
      <w:lvlJc w:val="left"/>
      <w:pPr>
        <w:ind w:left="5040" w:hanging="360"/>
      </w:pPr>
    </w:lvl>
    <w:lvl w:ilvl="7" w:tplc="6CC07E70">
      <w:start w:val="1"/>
      <w:numFmt w:val="lowerLetter"/>
      <w:lvlText w:val="%8."/>
      <w:lvlJc w:val="left"/>
      <w:pPr>
        <w:ind w:left="5760" w:hanging="360"/>
      </w:pPr>
    </w:lvl>
    <w:lvl w:ilvl="8" w:tplc="2C02B278">
      <w:start w:val="1"/>
      <w:numFmt w:val="lowerRoman"/>
      <w:lvlText w:val="%9."/>
      <w:lvlJc w:val="right"/>
      <w:pPr>
        <w:ind w:left="6480" w:hanging="180"/>
      </w:pPr>
    </w:lvl>
  </w:abstractNum>
  <w:abstractNum w:abstractNumId="11" w15:restartNumberingAfterBreak="0">
    <w:nsid w:val="3B1D17B9"/>
    <w:multiLevelType w:val="multilevel"/>
    <w:tmpl w:val="73D8B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D75105"/>
    <w:multiLevelType w:val="multilevel"/>
    <w:tmpl w:val="C1C2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5E1430"/>
    <w:multiLevelType w:val="hybridMultilevel"/>
    <w:tmpl w:val="557A844E"/>
    <w:lvl w:ilvl="0" w:tplc="86387F4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A4727FD"/>
    <w:multiLevelType w:val="hybridMultilevel"/>
    <w:tmpl w:val="916682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99432E"/>
    <w:multiLevelType w:val="hybridMultilevel"/>
    <w:tmpl w:val="EC841C9E"/>
    <w:lvl w:ilvl="0" w:tplc="0424000F">
      <w:start w:val="1"/>
      <w:numFmt w:val="decimal"/>
      <w:lvlText w:val="%1."/>
      <w:lvlJc w:val="left"/>
      <w:pPr>
        <w:ind w:left="770" w:hanging="360"/>
      </w:pPr>
    </w:lvl>
    <w:lvl w:ilvl="1" w:tplc="04240019" w:tentative="1">
      <w:start w:val="1"/>
      <w:numFmt w:val="lowerLetter"/>
      <w:lvlText w:val="%2."/>
      <w:lvlJc w:val="left"/>
      <w:pPr>
        <w:ind w:left="1490" w:hanging="360"/>
      </w:pPr>
    </w:lvl>
    <w:lvl w:ilvl="2" w:tplc="0424001B" w:tentative="1">
      <w:start w:val="1"/>
      <w:numFmt w:val="lowerRoman"/>
      <w:lvlText w:val="%3."/>
      <w:lvlJc w:val="right"/>
      <w:pPr>
        <w:ind w:left="2210" w:hanging="180"/>
      </w:pPr>
    </w:lvl>
    <w:lvl w:ilvl="3" w:tplc="0424000F" w:tentative="1">
      <w:start w:val="1"/>
      <w:numFmt w:val="decimal"/>
      <w:lvlText w:val="%4."/>
      <w:lvlJc w:val="left"/>
      <w:pPr>
        <w:ind w:left="2930" w:hanging="360"/>
      </w:pPr>
    </w:lvl>
    <w:lvl w:ilvl="4" w:tplc="04240019" w:tentative="1">
      <w:start w:val="1"/>
      <w:numFmt w:val="lowerLetter"/>
      <w:lvlText w:val="%5."/>
      <w:lvlJc w:val="left"/>
      <w:pPr>
        <w:ind w:left="3650" w:hanging="360"/>
      </w:pPr>
    </w:lvl>
    <w:lvl w:ilvl="5" w:tplc="0424001B" w:tentative="1">
      <w:start w:val="1"/>
      <w:numFmt w:val="lowerRoman"/>
      <w:lvlText w:val="%6."/>
      <w:lvlJc w:val="right"/>
      <w:pPr>
        <w:ind w:left="4370" w:hanging="180"/>
      </w:pPr>
    </w:lvl>
    <w:lvl w:ilvl="6" w:tplc="0424000F" w:tentative="1">
      <w:start w:val="1"/>
      <w:numFmt w:val="decimal"/>
      <w:lvlText w:val="%7."/>
      <w:lvlJc w:val="left"/>
      <w:pPr>
        <w:ind w:left="5090" w:hanging="360"/>
      </w:pPr>
    </w:lvl>
    <w:lvl w:ilvl="7" w:tplc="04240019" w:tentative="1">
      <w:start w:val="1"/>
      <w:numFmt w:val="lowerLetter"/>
      <w:lvlText w:val="%8."/>
      <w:lvlJc w:val="left"/>
      <w:pPr>
        <w:ind w:left="5810" w:hanging="360"/>
      </w:pPr>
    </w:lvl>
    <w:lvl w:ilvl="8" w:tplc="0424001B" w:tentative="1">
      <w:start w:val="1"/>
      <w:numFmt w:val="lowerRoman"/>
      <w:lvlText w:val="%9."/>
      <w:lvlJc w:val="right"/>
      <w:pPr>
        <w:ind w:left="6530" w:hanging="180"/>
      </w:pPr>
    </w:lvl>
  </w:abstractNum>
  <w:abstractNum w:abstractNumId="16" w15:restartNumberingAfterBreak="0">
    <w:nsid w:val="64F26C2A"/>
    <w:multiLevelType w:val="multilevel"/>
    <w:tmpl w:val="A3489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C53324"/>
    <w:multiLevelType w:val="hybridMultilevel"/>
    <w:tmpl w:val="751667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D790B56"/>
    <w:multiLevelType w:val="hybridMultilevel"/>
    <w:tmpl w:val="4270258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715466DE"/>
    <w:multiLevelType w:val="hybridMultilevel"/>
    <w:tmpl w:val="2C4828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19829DA"/>
    <w:multiLevelType w:val="hybridMultilevel"/>
    <w:tmpl w:val="A7CE224C"/>
    <w:lvl w:ilvl="0" w:tplc="24DEA14E">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4540607"/>
    <w:multiLevelType w:val="hybridMultilevel"/>
    <w:tmpl w:val="BE0421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B6F13A8"/>
    <w:multiLevelType w:val="hybridMultilevel"/>
    <w:tmpl w:val="41BC42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1575444">
    <w:abstractNumId w:val="1"/>
  </w:num>
  <w:num w:numId="2" w16cid:durableId="142354848">
    <w:abstractNumId w:val="10"/>
  </w:num>
  <w:num w:numId="3" w16cid:durableId="513153747">
    <w:abstractNumId w:val="5"/>
  </w:num>
  <w:num w:numId="4" w16cid:durableId="95444217">
    <w:abstractNumId w:val="2"/>
  </w:num>
  <w:num w:numId="5" w16cid:durableId="344290248">
    <w:abstractNumId w:val="15"/>
  </w:num>
  <w:num w:numId="6" w16cid:durableId="724838245">
    <w:abstractNumId w:val="14"/>
  </w:num>
  <w:num w:numId="7" w16cid:durableId="2121411997">
    <w:abstractNumId w:val="17"/>
  </w:num>
  <w:num w:numId="8" w16cid:durableId="1474523552">
    <w:abstractNumId w:val="19"/>
  </w:num>
  <w:num w:numId="9" w16cid:durableId="131678711">
    <w:abstractNumId w:val="21"/>
  </w:num>
  <w:num w:numId="10" w16cid:durableId="365184213">
    <w:abstractNumId w:val="12"/>
  </w:num>
  <w:num w:numId="11" w16cid:durableId="1721512496">
    <w:abstractNumId w:val="11"/>
  </w:num>
  <w:num w:numId="12" w16cid:durableId="766970518">
    <w:abstractNumId w:val="3"/>
  </w:num>
  <w:num w:numId="13" w16cid:durableId="38559166">
    <w:abstractNumId w:val="16"/>
  </w:num>
  <w:num w:numId="14" w16cid:durableId="769736943">
    <w:abstractNumId w:val="18"/>
  </w:num>
  <w:num w:numId="15" w16cid:durableId="1553808651">
    <w:abstractNumId w:val="9"/>
  </w:num>
  <w:num w:numId="16" w16cid:durableId="2133279639">
    <w:abstractNumId w:val="0"/>
  </w:num>
  <w:num w:numId="17" w16cid:durableId="1375501236">
    <w:abstractNumId w:val="22"/>
  </w:num>
  <w:num w:numId="18" w16cid:durableId="1889487436">
    <w:abstractNumId w:val="6"/>
  </w:num>
  <w:num w:numId="19" w16cid:durableId="2019773623">
    <w:abstractNumId w:val="13"/>
  </w:num>
  <w:num w:numId="20" w16cid:durableId="1615599954">
    <w:abstractNumId w:val="4"/>
  </w:num>
  <w:num w:numId="21" w16cid:durableId="1076318699">
    <w:abstractNumId w:val="20"/>
  </w:num>
  <w:num w:numId="22" w16cid:durableId="374349357">
    <w:abstractNumId w:val="8"/>
  </w:num>
  <w:num w:numId="23" w16cid:durableId="20226637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3C0"/>
    <w:rsid w:val="00026D2F"/>
    <w:rsid w:val="00026E21"/>
    <w:rsid w:val="00037048"/>
    <w:rsid w:val="00042759"/>
    <w:rsid w:val="0004687E"/>
    <w:rsid w:val="00092971"/>
    <w:rsid w:val="000973B9"/>
    <w:rsid w:val="000F2640"/>
    <w:rsid w:val="000F4F08"/>
    <w:rsid w:val="00127F45"/>
    <w:rsid w:val="001F769A"/>
    <w:rsid w:val="00237FA5"/>
    <w:rsid w:val="00276FB2"/>
    <w:rsid w:val="002C05B6"/>
    <w:rsid w:val="002F0111"/>
    <w:rsid w:val="002F6735"/>
    <w:rsid w:val="002F6767"/>
    <w:rsid w:val="003234FF"/>
    <w:rsid w:val="00391135"/>
    <w:rsid w:val="003B74BC"/>
    <w:rsid w:val="003D144C"/>
    <w:rsid w:val="004531F5"/>
    <w:rsid w:val="004A28D6"/>
    <w:rsid w:val="004B4F06"/>
    <w:rsid w:val="004D7F90"/>
    <w:rsid w:val="004F6679"/>
    <w:rsid w:val="0056084C"/>
    <w:rsid w:val="00566968"/>
    <w:rsid w:val="00584969"/>
    <w:rsid w:val="005C4C06"/>
    <w:rsid w:val="005D3B05"/>
    <w:rsid w:val="005D6006"/>
    <w:rsid w:val="005E4D1C"/>
    <w:rsid w:val="005F065D"/>
    <w:rsid w:val="00601932"/>
    <w:rsid w:val="00635BD5"/>
    <w:rsid w:val="00664E44"/>
    <w:rsid w:val="0067265F"/>
    <w:rsid w:val="006754B9"/>
    <w:rsid w:val="006E2223"/>
    <w:rsid w:val="006F2B88"/>
    <w:rsid w:val="00773ED1"/>
    <w:rsid w:val="007A3923"/>
    <w:rsid w:val="007D0F73"/>
    <w:rsid w:val="007D63C0"/>
    <w:rsid w:val="007D6EA4"/>
    <w:rsid w:val="007E0701"/>
    <w:rsid w:val="007F33E8"/>
    <w:rsid w:val="00822F66"/>
    <w:rsid w:val="00840F06"/>
    <w:rsid w:val="00844426"/>
    <w:rsid w:val="0084559B"/>
    <w:rsid w:val="008709AD"/>
    <w:rsid w:val="008909EC"/>
    <w:rsid w:val="008A3BFD"/>
    <w:rsid w:val="008B57C6"/>
    <w:rsid w:val="008D6C68"/>
    <w:rsid w:val="009C1188"/>
    <w:rsid w:val="00AB635D"/>
    <w:rsid w:val="00B01799"/>
    <w:rsid w:val="00B71BA3"/>
    <w:rsid w:val="00BF54D1"/>
    <w:rsid w:val="00C016EF"/>
    <w:rsid w:val="00C07AEE"/>
    <w:rsid w:val="00C12F25"/>
    <w:rsid w:val="00C31B98"/>
    <w:rsid w:val="00C94C79"/>
    <w:rsid w:val="00CE7940"/>
    <w:rsid w:val="00CF08E8"/>
    <w:rsid w:val="00CF22C8"/>
    <w:rsid w:val="00D03513"/>
    <w:rsid w:val="00D16984"/>
    <w:rsid w:val="00D358FE"/>
    <w:rsid w:val="00D515B2"/>
    <w:rsid w:val="00D64031"/>
    <w:rsid w:val="00E01F6E"/>
    <w:rsid w:val="00E1715F"/>
    <w:rsid w:val="00E87B64"/>
    <w:rsid w:val="00E959D4"/>
    <w:rsid w:val="00E95BC6"/>
    <w:rsid w:val="00ED195E"/>
    <w:rsid w:val="00F5737E"/>
    <w:rsid w:val="00F61A64"/>
    <w:rsid w:val="00F754DD"/>
    <w:rsid w:val="00FF2A3B"/>
    <w:rsid w:val="1756D4B7"/>
    <w:rsid w:val="28D6DD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89CAD"/>
  <w15:docId w15:val="{6EB217AF-8030-4918-AD09-6C87932F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3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3C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D63C0"/>
    <w:pPr>
      <w:ind w:left="720"/>
      <w:contextualSpacing/>
    </w:pPr>
  </w:style>
  <w:style w:type="character" w:styleId="Hyperlink">
    <w:name w:val="Hyperlink"/>
    <w:basedOn w:val="DefaultParagraphFont"/>
    <w:uiPriority w:val="99"/>
    <w:unhideWhenUsed/>
    <w:rsid w:val="007D63C0"/>
    <w:rPr>
      <w:color w:val="0563C1" w:themeColor="hyperlink"/>
      <w:u w:val="single"/>
    </w:rPr>
  </w:style>
  <w:style w:type="character" w:styleId="FollowedHyperlink">
    <w:name w:val="FollowedHyperlink"/>
    <w:basedOn w:val="DefaultParagraphFont"/>
    <w:uiPriority w:val="99"/>
    <w:semiHidden/>
    <w:unhideWhenUsed/>
    <w:rsid w:val="00C31B98"/>
    <w:rPr>
      <w:color w:val="954F72" w:themeColor="followedHyperlink"/>
      <w:u w:val="single"/>
    </w:rPr>
  </w:style>
  <w:style w:type="paragraph" w:customStyle="1" w:styleId="xmsonormal">
    <w:name w:val="x_msonormal"/>
    <w:basedOn w:val="Normal"/>
    <w:rsid w:val="0058496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ormalWeb">
    <w:name w:val="Normal (Web)"/>
    <w:basedOn w:val="Normal"/>
    <w:uiPriority w:val="99"/>
    <w:semiHidden/>
    <w:unhideWhenUsed/>
    <w:rsid w:val="005E4D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66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060502">
      <w:bodyDiv w:val="1"/>
      <w:marLeft w:val="0"/>
      <w:marRight w:val="0"/>
      <w:marTop w:val="0"/>
      <w:marBottom w:val="0"/>
      <w:divBdr>
        <w:top w:val="none" w:sz="0" w:space="0" w:color="auto"/>
        <w:left w:val="none" w:sz="0" w:space="0" w:color="auto"/>
        <w:bottom w:val="none" w:sz="0" w:space="0" w:color="auto"/>
        <w:right w:val="none" w:sz="0" w:space="0" w:color="auto"/>
      </w:divBdr>
      <w:divsChild>
        <w:div w:id="2056587385">
          <w:marLeft w:val="0"/>
          <w:marRight w:val="0"/>
          <w:marTop w:val="0"/>
          <w:marBottom w:val="0"/>
          <w:divBdr>
            <w:top w:val="none" w:sz="0" w:space="0" w:color="auto"/>
            <w:left w:val="none" w:sz="0" w:space="0" w:color="auto"/>
            <w:bottom w:val="none" w:sz="0" w:space="0" w:color="auto"/>
            <w:right w:val="none" w:sz="0" w:space="0" w:color="auto"/>
          </w:divBdr>
        </w:div>
      </w:divsChild>
    </w:div>
    <w:div w:id="527529481">
      <w:bodyDiv w:val="1"/>
      <w:marLeft w:val="0"/>
      <w:marRight w:val="0"/>
      <w:marTop w:val="0"/>
      <w:marBottom w:val="0"/>
      <w:divBdr>
        <w:top w:val="none" w:sz="0" w:space="0" w:color="auto"/>
        <w:left w:val="none" w:sz="0" w:space="0" w:color="auto"/>
        <w:bottom w:val="none" w:sz="0" w:space="0" w:color="auto"/>
        <w:right w:val="none" w:sz="0" w:space="0" w:color="auto"/>
      </w:divBdr>
      <w:divsChild>
        <w:div w:id="840202594">
          <w:marLeft w:val="0"/>
          <w:marRight w:val="0"/>
          <w:marTop w:val="280"/>
          <w:marBottom w:val="280"/>
          <w:divBdr>
            <w:top w:val="none" w:sz="0" w:space="0" w:color="auto"/>
            <w:left w:val="none" w:sz="0" w:space="0" w:color="auto"/>
            <w:bottom w:val="none" w:sz="0" w:space="0" w:color="auto"/>
            <w:right w:val="none" w:sz="0" w:space="0" w:color="auto"/>
          </w:divBdr>
        </w:div>
        <w:div w:id="1334988970">
          <w:marLeft w:val="0"/>
          <w:marRight w:val="0"/>
          <w:marTop w:val="280"/>
          <w:marBottom w:val="280"/>
          <w:divBdr>
            <w:top w:val="none" w:sz="0" w:space="0" w:color="auto"/>
            <w:left w:val="none" w:sz="0" w:space="0" w:color="auto"/>
            <w:bottom w:val="none" w:sz="0" w:space="0" w:color="auto"/>
            <w:right w:val="none" w:sz="0" w:space="0" w:color="auto"/>
          </w:divBdr>
        </w:div>
        <w:div w:id="888883834">
          <w:marLeft w:val="0"/>
          <w:marRight w:val="0"/>
          <w:marTop w:val="280"/>
          <w:marBottom w:val="280"/>
          <w:divBdr>
            <w:top w:val="none" w:sz="0" w:space="0" w:color="auto"/>
            <w:left w:val="none" w:sz="0" w:space="0" w:color="auto"/>
            <w:bottom w:val="none" w:sz="0" w:space="0" w:color="auto"/>
            <w:right w:val="none" w:sz="0" w:space="0" w:color="auto"/>
          </w:divBdr>
        </w:div>
        <w:div w:id="1026634936">
          <w:marLeft w:val="0"/>
          <w:marRight w:val="0"/>
          <w:marTop w:val="280"/>
          <w:marBottom w:val="280"/>
          <w:divBdr>
            <w:top w:val="none" w:sz="0" w:space="0" w:color="auto"/>
            <w:left w:val="none" w:sz="0" w:space="0" w:color="auto"/>
            <w:bottom w:val="none" w:sz="0" w:space="0" w:color="auto"/>
            <w:right w:val="none" w:sz="0" w:space="0" w:color="auto"/>
          </w:divBdr>
        </w:div>
      </w:divsChild>
    </w:div>
    <w:div w:id="880747498">
      <w:bodyDiv w:val="1"/>
      <w:marLeft w:val="0"/>
      <w:marRight w:val="0"/>
      <w:marTop w:val="0"/>
      <w:marBottom w:val="0"/>
      <w:divBdr>
        <w:top w:val="none" w:sz="0" w:space="0" w:color="auto"/>
        <w:left w:val="none" w:sz="0" w:space="0" w:color="auto"/>
        <w:bottom w:val="none" w:sz="0" w:space="0" w:color="auto"/>
        <w:right w:val="none" w:sz="0" w:space="0" w:color="auto"/>
      </w:divBdr>
    </w:div>
    <w:div w:id="1339117102">
      <w:bodyDiv w:val="1"/>
      <w:marLeft w:val="0"/>
      <w:marRight w:val="0"/>
      <w:marTop w:val="0"/>
      <w:marBottom w:val="0"/>
      <w:divBdr>
        <w:top w:val="none" w:sz="0" w:space="0" w:color="auto"/>
        <w:left w:val="none" w:sz="0" w:space="0" w:color="auto"/>
        <w:bottom w:val="none" w:sz="0" w:space="0" w:color="auto"/>
        <w:right w:val="none" w:sz="0" w:space="0" w:color="auto"/>
      </w:divBdr>
    </w:div>
    <w:div w:id="197971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um.com/learning-sql/olap-hierarchical-aggregation-with-sql-6c45ebc206d7" TargetMode="External"/><Relationship Id="rId18" Type="http://schemas.openxmlformats.org/officeDocument/2006/relationships/hyperlink" Target="https://docs.nocodb.com/getting-started/self-hosted/installation" TargetMode="External"/><Relationship Id="rId26" Type="http://schemas.openxmlformats.org/officeDocument/2006/relationships/hyperlink" Target="https://datamelt.org/" TargetMode="External"/><Relationship Id="rId39" Type="http://schemas.openxmlformats.org/officeDocument/2006/relationships/theme" Target="theme/theme1.xml"/><Relationship Id="rId21" Type="http://schemas.openxmlformats.org/officeDocument/2006/relationships/hyperlink" Target="https://rapidminer.com/" TargetMode="External"/><Relationship Id="rId34" Type="http://schemas.openxmlformats.org/officeDocument/2006/relationships/hyperlink" Target="https://github.com/awesomedata/awesome-public-datasets" TargetMode="External"/><Relationship Id="rId7" Type="http://schemas.openxmlformats.org/officeDocument/2006/relationships/hyperlink" Target="https://www.postgresql.org/" TargetMode="External"/><Relationship Id="rId12" Type="http://schemas.openxmlformats.org/officeDocument/2006/relationships/hyperlink" Target="https://duckdb.org/docs/guides/sql_editors/dbeaver" TargetMode="External"/><Relationship Id="rId17" Type="http://schemas.openxmlformats.org/officeDocument/2006/relationships/hyperlink" Target="https://www.madeleinesmith.uk/blog/get-started-nocodb" TargetMode="External"/><Relationship Id="rId25" Type="http://schemas.openxmlformats.org/officeDocument/2006/relationships/hyperlink" Target="https://rattle.togaware.com/" TargetMode="External"/><Relationship Id="rId33" Type="http://schemas.openxmlformats.org/officeDocument/2006/relationships/hyperlink" Target="https://data.cityofnewyork.us/City-Government/Parking-Violations-Issued-Fiscal-Year-2023/869v-vr48"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ithub.com/nocodb/nocodb" TargetMode="External"/><Relationship Id="rId20" Type="http://schemas.openxmlformats.org/officeDocument/2006/relationships/hyperlink" Target="https://mindsdb.com" TargetMode="External"/><Relationship Id="rId29" Type="http://schemas.openxmlformats.org/officeDocument/2006/relationships/hyperlink" Target="https://www.tableau.com/academic/students" TargetMode="External"/><Relationship Id="rId1" Type="http://schemas.openxmlformats.org/officeDocument/2006/relationships/numbering" Target="numbering.xml"/><Relationship Id="rId6" Type="http://schemas.openxmlformats.org/officeDocument/2006/relationships/hyperlink" Target="https://postgresml.org/" TargetMode="External"/><Relationship Id="rId11" Type="http://schemas.openxmlformats.org/officeDocument/2006/relationships/hyperlink" Target="https://duckdb.org/docs/api/python/overview" TargetMode="External"/><Relationship Id="rId24" Type="http://schemas.openxmlformats.org/officeDocument/2006/relationships/hyperlink" Target="https://www.cs.waikato.ac.nz/ml/weka/" TargetMode="External"/><Relationship Id="rId32" Type="http://schemas.openxmlformats.org/officeDocument/2006/relationships/hyperlink" Target="https://www.nyc.gov/site/tlc/about/tlc-trip-record-data.page" TargetMode="External"/><Relationship Id="rId37" Type="http://schemas.openxmlformats.org/officeDocument/2006/relationships/hyperlink" Target="https://podatki.gov.si/" TargetMode="External"/><Relationship Id="rId5" Type="http://schemas.openxmlformats.org/officeDocument/2006/relationships/hyperlink" Target="https://unilj-my.sharepoint.com/:x:/g/personal/lukas_fri1_uni-lj_si/EbKN1g8fhBRHlHwO2gm_vksBWBSB7NbtNv_OvChQIbMNBw?e=ji3j7N" TargetMode="External"/><Relationship Id="rId15" Type="http://schemas.openxmlformats.org/officeDocument/2006/relationships/hyperlink" Target="https://www.nocodb.com/" TargetMode="External"/><Relationship Id="rId23" Type="http://schemas.openxmlformats.org/officeDocument/2006/relationships/hyperlink" Target="https://orangedatamining.com/" TargetMode="External"/><Relationship Id="rId28" Type="http://schemas.openxmlformats.org/officeDocument/2006/relationships/hyperlink" Target="https://elki-project.github.io/weka" TargetMode="External"/><Relationship Id="rId36" Type="http://schemas.openxmlformats.org/officeDocument/2006/relationships/hyperlink" Target="https://registry.opendata.aws" TargetMode="External"/><Relationship Id="rId10" Type="http://schemas.openxmlformats.org/officeDocument/2006/relationships/hyperlink" Target="https://www.sqlite.org" TargetMode="External"/><Relationship Id="rId19" Type="http://schemas.openxmlformats.org/officeDocument/2006/relationships/hyperlink" Target="https://pypi.org/project/nocodb" TargetMode="External"/><Relationship Id="rId31" Type="http://schemas.openxmlformats.org/officeDocument/2006/relationships/hyperlink" Target="https://en.wikipedia.org/wiki/Cross-industry_standard_process_for_data_mining" TargetMode="External"/><Relationship Id="rId4" Type="http://schemas.openxmlformats.org/officeDocument/2006/relationships/webSettings" Target="webSettings.xml"/><Relationship Id="rId9" Type="http://schemas.openxmlformats.org/officeDocument/2006/relationships/hyperlink" Target="https://duckdb.org/" TargetMode="External"/><Relationship Id="rId14" Type="http://schemas.openxmlformats.org/officeDocument/2006/relationships/hyperlink" Target="https://en.wikipedia.org/wiki/Cross-industry_standard_process_for_data_mining" TargetMode="External"/><Relationship Id="rId22" Type="http://schemas.openxmlformats.org/officeDocument/2006/relationships/hyperlink" Target="https://www.knime.com/" TargetMode="External"/><Relationship Id="rId27" Type="http://schemas.openxmlformats.org/officeDocument/2006/relationships/hyperlink" Target="https://www.h2o.ai/products/h2o/" TargetMode="External"/><Relationship Id="rId30" Type="http://schemas.openxmlformats.org/officeDocument/2006/relationships/hyperlink" Target="https://min.io" TargetMode="External"/><Relationship Id="rId35" Type="http://schemas.openxmlformats.org/officeDocument/2006/relationships/hyperlink" Target="https://www.bernardmarr.com/default.asp?contentID=960" TargetMode="External"/><Relationship Id="rId8" Type="http://schemas.openxmlformats.org/officeDocument/2006/relationships/hyperlink" Target="https://en.wikipedia.org/wiki/Cross-industry_standard_process_for_data_minin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2189</Words>
  <Characters>12481</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Kukar, Matjaž</dc:creator>
  <cp:lastModifiedBy>Luka Šajn</cp:lastModifiedBy>
  <cp:revision>19</cp:revision>
  <dcterms:created xsi:type="dcterms:W3CDTF">2023-11-24T17:52:00Z</dcterms:created>
  <dcterms:modified xsi:type="dcterms:W3CDTF">2023-12-10T12:50:00Z</dcterms:modified>
</cp:coreProperties>
</file>